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11" w:rsidRPr="007B4111" w:rsidRDefault="007B4111" w:rsidP="007B4111">
      <w:pPr>
        <w:tabs>
          <w:tab w:val="left" w:pos="6585"/>
        </w:tabs>
        <w:spacing w:after="0" w:line="240" w:lineRule="auto"/>
        <w:jc w:val="center"/>
        <w:rPr>
          <w:rFonts w:ascii="Times New Roman" w:eastAsia="Times New Roman" w:hAnsi="Times New Roman" w:cs="Times New Roman"/>
          <w:sz w:val="24"/>
          <w:szCs w:val="24"/>
          <w:lang w:eastAsia="ru-RU"/>
        </w:rPr>
      </w:pPr>
      <w:r w:rsidRPr="007B4111">
        <w:rPr>
          <w:rFonts w:ascii="Times New Roman" w:eastAsia="Times New Roman" w:hAnsi="Times New Roman" w:cs="Times New Roman"/>
          <w:sz w:val="24"/>
          <w:szCs w:val="24"/>
          <w:lang w:eastAsia="ru-RU"/>
        </w:rPr>
        <w:t xml:space="preserve">ФИНАНСОВОЕ УПРАВЛЕНИЕ АДМИНИСТРАЦИИ </w:t>
      </w:r>
      <w:proofErr w:type="gramStart"/>
      <w:r w:rsidRPr="007B4111">
        <w:rPr>
          <w:rFonts w:ascii="Times New Roman" w:eastAsia="Times New Roman" w:hAnsi="Times New Roman" w:cs="Times New Roman"/>
          <w:sz w:val="24"/>
          <w:szCs w:val="24"/>
          <w:lang w:eastAsia="ru-RU"/>
        </w:rPr>
        <w:t>МУНИЦИПАЛЬНОГО</w:t>
      </w:r>
      <w:proofErr w:type="gramEnd"/>
      <w:r w:rsidRPr="007B4111">
        <w:rPr>
          <w:rFonts w:ascii="Times New Roman" w:eastAsia="Times New Roman" w:hAnsi="Times New Roman" w:cs="Times New Roman"/>
          <w:sz w:val="24"/>
          <w:szCs w:val="24"/>
          <w:lang w:eastAsia="ru-RU"/>
        </w:rPr>
        <w:t xml:space="preserve"> </w:t>
      </w:r>
    </w:p>
    <w:p w:rsidR="007B4111" w:rsidRPr="007B4111" w:rsidRDefault="007B4111" w:rsidP="007B4111">
      <w:pPr>
        <w:tabs>
          <w:tab w:val="left" w:pos="6585"/>
        </w:tabs>
        <w:spacing w:after="0" w:line="240" w:lineRule="auto"/>
        <w:jc w:val="center"/>
        <w:rPr>
          <w:rFonts w:ascii="Times New Roman" w:eastAsia="Times New Roman" w:hAnsi="Times New Roman" w:cs="Times New Roman"/>
          <w:sz w:val="24"/>
          <w:szCs w:val="24"/>
          <w:lang w:eastAsia="ru-RU"/>
        </w:rPr>
      </w:pPr>
      <w:r w:rsidRPr="007B4111">
        <w:rPr>
          <w:rFonts w:ascii="Times New Roman" w:eastAsia="Times New Roman" w:hAnsi="Times New Roman" w:cs="Times New Roman"/>
          <w:sz w:val="24"/>
          <w:szCs w:val="24"/>
          <w:lang w:eastAsia="ru-RU"/>
        </w:rPr>
        <w:t>ОБРАЗОВАНИЯ КУРГАНИНСКИЙ РАЙОН</w:t>
      </w:r>
    </w:p>
    <w:p w:rsidR="007B4111" w:rsidRPr="007B4111" w:rsidRDefault="007B4111" w:rsidP="007B4111">
      <w:pPr>
        <w:tabs>
          <w:tab w:val="left" w:pos="6585"/>
        </w:tabs>
        <w:spacing w:after="0" w:line="240" w:lineRule="auto"/>
        <w:jc w:val="center"/>
        <w:rPr>
          <w:rFonts w:ascii="Times New Roman" w:eastAsia="Times New Roman" w:hAnsi="Times New Roman" w:cs="Times New Roman"/>
          <w:sz w:val="36"/>
          <w:szCs w:val="36"/>
          <w:lang w:eastAsia="ru-RU"/>
        </w:rPr>
      </w:pPr>
    </w:p>
    <w:p w:rsidR="007B4111" w:rsidRPr="007B4111" w:rsidRDefault="007B4111" w:rsidP="007B4111">
      <w:pPr>
        <w:tabs>
          <w:tab w:val="left" w:pos="6585"/>
        </w:tabs>
        <w:spacing w:after="0" w:line="240" w:lineRule="auto"/>
        <w:jc w:val="center"/>
        <w:rPr>
          <w:rFonts w:ascii="Times New Roman" w:eastAsia="Times New Roman" w:hAnsi="Times New Roman" w:cs="Times New Roman"/>
          <w:sz w:val="36"/>
          <w:szCs w:val="36"/>
          <w:lang w:eastAsia="ru-RU"/>
        </w:rPr>
      </w:pPr>
    </w:p>
    <w:p w:rsidR="007B4111" w:rsidRPr="007B4111" w:rsidRDefault="007B4111" w:rsidP="007B4111">
      <w:pPr>
        <w:tabs>
          <w:tab w:val="left" w:pos="6585"/>
        </w:tabs>
        <w:spacing w:after="0" w:line="240" w:lineRule="auto"/>
        <w:jc w:val="center"/>
        <w:rPr>
          <w:rFonts w:ascii="Times New Roman" w:eastAsia="Times New Roman" w:hAnsi="Times New Roman" w:cs="Times New Roman"/>
          <w:sz w:val="36"/>
          <w:szCs w:val="36"/>
          <w:lang w:eastAsia="ru-RU"/>
        </w:rPr>
      </w:pPr>
      <w:r w:rsidRPr="007B4111">
        <w:rPr>
          <w:rFonts w:ascii="Times New Roman" w:eastAsia="Times New Roman" w:hAnsi="Times New Roman" w:cs="Times New Roman"/>
          <w:sz w:val="36"/>
          <w:szCs w:val="36"/>
          <w:lang w:eastAsia="ru-RU"/>
        </w:rPr>
        <w:t>ПРИКАЗ</w:t>
      </w:r>
    </w:p>
    <w:p w:rsidR="007B4111" w:rsidRPr="007B4111" w:rsidRDefault="007B4111" w:rsidP="007B4111">
      <w:pPr>
        <w:tabs>
          <w:tab w:val="left" w:pos="6585"/>
        </w:tabs>
        <w:spacing w:after="0" w:line="240" w:lineRule="auto"/>
        <w:rPr>
          <w:rFonts w:ascii="Times New Roman" w:eastAsia="Times New Roman" w:hAnsi="Times New Roman" w:cs="Times New Roman"/>
          <w:b/>
          <w:sz w:val="24"/>
          <w:szCs w:val="28"/>
          <w:lang w:eastAsia="ru-RU"/>
        </w:rPr>
      </w:pPr>
    </w:p>
    <w:p w:rsidR="007B4111" w:rsidRPr="007B4111" w:rsidRDefault="007B4111" w:rsidP="007B4111">
      <w:pPr>
        <w:tabs>
          <w:tab w:val="left" w:pos="6585"/>
        </w:tabs>
        <w:spacing w:after="0" w:line="240" w:lineRule="auto"/>
        <w:rPr>
          <w:rFonts w:ascii="Times New Roman" w:eastAsia="Times New Roman" w:hAnsi="Times New Roman" w:cs="Times New Roman"/>
          <w:sz w:val="24"/>
          <w:szCs w:val="24"/>
          <w:lang w:eastAsia="ru-RU"/>
        </w:rPr>
      </w:pPr>
    </w:p>
    <w:p w:rsidR="007B4111" w:rsidRPr="007B4111" w:rsidRDefault="007B4111" w:rsidP="007B4111">
      <w:pPr>
        <w:tabs>
          <w:tab w:val="left" w:pos="6585"/>
        </w:tabs>
        <w:spacing w:after="0" w:line="240" w:lineRule="auto"/>
        <w:rPr>
          <w:rFonts w:ascii="Times New Roman" w:eastAsia="Times New Roman" w:hAnsi="Times New Roman" w:cs="Times New Roman"/>
          <w:sz w:val="24"/>
          <w:szCs w:val="24"/>
          <w:u w:val="single"/>
          <w:lang w:eastAsia="ru-RU"/>
        </w:rPr>
      </w:pPr>
      <w:r w:rsidRPr="007B4111">
        <w:rPr>
          <w:rFonts w:ascii="Times New Roman" w:eastAsia="Times New Roman" w:hAnsi="Times New Roman" w:cs="Times New Roman"/>
          <w:sz w:val="24"/>
          <w:szCs w:val="24"/>
          <w:lang w:eastAsia="ru-RU"/>
        </w:rPr>
        <w:t xml:space="preserve">от </w:t>
      </w:r>
      <w:r w:rsidRPr="007B4111">
        <w:rPr>
          <w:rFonts w:ascii="Times New Roman" w:eastAsia="Times New Roman" w:hAnsi="Times New Roman" w:cs="Times New Roman"/>
          <w:sz w:val="24"/>
          <w:szCs w:val="24"/>
          <w:u w:val="single"/>
          <w:lang w:eastAsia="ru-RU"/>
        </w:rPr>
        <w:t>1</w:t>
      </w:r>
      <w:r w:rsidRPr="009F093D">
        <w:rPr>
          <w:rFonts w:ascii="Times New Roman" w:eastAsia="Times New Roman" w:hAnsi="Times New Roman" w:cs="Times New Roman"/>
          <w:sz w:val="24"/>
          <w:szCs w:val="24"/>
          <w:u w:val="single"/>
          <w:lang w:eastAsia="ru-RU"/>
        </w:rPr>
        <w:t>8</w:t>
      </w:r>
      <w:r w:rsidRPr="007B4111">
        <w:rPr>
          <w:rFonts w:ascii="Times New Roman" w:eastAsia="Times New Roman" w:hAnsi="Times New Roman" w:cs="Times New Roman"/>
          <w:sz w:val="24"/>
          <w:szCs w:val="24"/>
          <w:u w:val="single"/>
          <w:lang w:eastAsia="ru-RU"/>
        </w:rPr>
        <w:t xml:space="preserve"> декабря 2025 года</w:t>
      </w:r>
      <w:r w:rsidRPr="007B4111">
        <w:rPr>
          <w:rFonts w:ascii="Times New Roman" w:eastAsia="Times New Roman" w:hAnsi="Times New Roman" w:cs="Times New Roman"/>
          <w:sz w:val="24"/>
          <w:szCs w:val="24"/>
          <w:lang w:eastAsia="ru-RU"/>
        </w:rPr>
        <w:tab/>
        <w:t xml:space="preserve">                № </w:t>
      </w:r>
      <w:r w:rsidRPr="009F093D">
        <w:rPr>
          <w:rFonts w:ascii="Times New Roman" w:eastAsia="Times New Roman" w:hAnsi="Times New Roman" w:cs="Times New Roman"/>
          <w:sz w:val="24"/>
          <w:szCs w:val="24"/>
          <w:u w:val="single"/>
          <w:lang w:eastAsia="ru-RU"/>
        </w:rPr>
        <w:t>90</w:t>
      </w:r>
    </w:p>
    <w:p w:rsidR="00425005" w:rsidRDefault="00425005" w:rsidP="009D16C4">
      <w:pPr>
        <w:spacing w:after="0" w:line="240" w:lineRule="auto"/>
        <w:ind w:left="567" w:right="565"/>
        <w:jc w:val="center"/>
        <w:rPr>
          <w:rFonts w:ascii="Times New Roman" w:hAnsi="Times New Roman" w:cs="Times New Roman"/>
          <w:sz w:val="28"/>
          <w:szCs w:val="28"/>
        </w:rPr>
      </w:pPr>
    </w:p>
    <w:p w:rsidR="00425005" w:rsidRDefault="00425005" w:rsidP="009D16C4">
      <w:pPr>
        <w:spacing w:after="0" w:line="240" w:lineRule="auto"/>
        <w:ind w:left="567" w:right="565"/>
        <w:jc w:val="center"/>
        <w:rPr>
          <w:rFonts w:ascii="Times New Roman" w:hAnsi="Times New Roman" w:cs="Times New Roman"/>
          <w:sz w:val="28"/>
          <w:szCs w:val="28"/>
        </w:rPr>
      </w:pPr>
    </w:p>
    <w:p w:rsidR="00425005" w:rsidRDefault="00425005" w:rsidP="009D16C4">
      <w:pPr>
        <w:spacing w:after="0" w:line="240" w:lineRule="auto"/>
        <w:ind w:left="567" w:right="565"/>
        <w:jc w:val="center"/>
        <w:rPr>
          <w:rFonts w:ascii="Times New Roman" w:hAnsi="Times New Roman" w:cs="Times New Roman"/>
          <w:sz w:val="28"/>
          <w:szCs w:val="28"/>
        </w:rPr>
      </w:pPr>
    </w:p>
    <w:p w:rsidR="00425005" w:rsidRDefault="00425005" w:rsidP="009D16C4">
      <w:pPr>
        <w:spacing w:after="0" w:line="240" w:lineRule="auto"/>
        <w:ind w:left="567" w:right="565"/>
        <w:jc w:val="center"/>
        <w:rPr>
          <w:rFonts w:ascii="Times New Roman" w:hAnsi="Times New Roman" w:cs="Times New Roman"/>
          <w:sz w:val="28"/>
          <w:szCs w:val="28"/>
        </w:rPr>
      </w:pPr>
    </w:p>
    <w:p w:rsidR="00425005" w:rsidRDefault="00425005" w:rsidP="009D16C4">
      <w:pPr>
        <w:spacing w:after="0" w:line="240" w:lineRule="auto"/>
        <w:ind w:left="567" w:right="565"/>
        <w:jc w:val="center"/>
        <w:rPr>
          <w:rFonts w:ascii="Times New Roman" w:hAnsi="Times New Roman" w:cs="Times New Roman"/>
          <w:sz w:val="28"/>
          <w:szCs w:val="28"/>
        </w:rPr>
      </w:pPr>
    </w:p>
    <w:p w:rsidR="009D16C4" w:rsidRPr="00247212" w:rsidRDefault="009D16C4" w:rsidP="009D16C4">
      <w:pPr>
        <w:spacing w:after="0" w:line="240" w:lineRule="auto"/>
        <w:ind w:left="567" w:right="565"/>
        <w:jc w:val="center"/>
        <w:rPr>
          <w:rFonts w:ascii="Times New Roman" w:hAnsi="Times New Roman" w:cs="Times New Roman"/>
          <w:b/>
          <w:sz w:val="28"/>
          <w:szCs w:val="28"/>
        </w:rPr>
      </w:pPr>
      <w:r w:rsidRPr="00247212">
        <w:rPr>
          <w:rFonts w:ascii="Times New Roman" w:hAnsi="Times New Roman" w:cs="Times New Roman"/>
          <w:b/>
          <w:sz w:val="28"/>
          <w:szCs w:val="28"/>
        </w:rPr>
        <w:t xml:space="preserve">Об установлении порядка применения </w:t>
      </w:r>
      <w:proofErr w:type="gramStart"/>
      <w:r w:rsidRPr="00247212">
        <w:rPr>
          <w:rFonts w:ascii="Times New Roman" w:hAnsi="Times New Roman" w:cs="Times New Roman"/>
          <w:b/>
          <w:sz w:val="28"/>
          <w:szCs w:val="28"/>
        </w:rPr>
        <w:t>бюджетной</w:t>
      </w:r>
      <w:proofErr w:type="gramEnd"/>
    </w:p>
    <w:p w:rsidR="009D16C4" w:rsidRPr="00247212" w:rsidRDefault="009D16C4" w:rsidP="009D16C4">
      <w:pPr>
        <w:spacing w:after="0" w:line="240" w:lineRule="auto"/>
        <w:ind w:left="567" w:right="565"/>
        <w:jc w:val="center"/>
        <w:rPr>
          <w:rFonts w:ascii="Times New Roman" w:hAnsi="Times New Roman" w:cs="Times New Roman"/>
          <w:b/>
          <w:sz w:val="28"/>
          <w:szCs w:val="28"/>
        </w:rPr>
      </w:pPr>
      <w:r w:rsidRPr="00247212">
        <w:rPr>
          <w:rFonts w:ascii="Times New Roman" w:hAnsi="Times New Roman" w:cs="Times New Roman"/>
          <w:b/>
          <w:sz w:val="28"/>
          <w:szCs w:val="28"/>
        </w:rPr>
        <w:t xml:space="preserve">классификации Российской Федерации в части, относящейся </w:t>
      </w:r>
      <w:r w:rsidR="00653D24" w:rsidRPr="00247212">
        <w:rPr>
          <w:rFonts w:ascii="Times New Roman" w:hAnsi="Times New Roman" w:cs="Times New Roman"/>
          <w:b/>
          <w:sz w:val="28"/>
          <w:szCs w:val="28"/>
        </w:rPr>
        <w:t xml:space="preserve">                        </w:t>
      </w:r>
      <w:r w:rsidRPr="00247212">
        <w:rPr>
          <w:rFonts w:ascii="Times New Roman" w:hAnsi="Times New Roman" w:cs="Times New Roman"/>
          <w:b/>
          <w:sz w:val="28"/>
          <w:szCs w:val="28"/>
        </w:rPr>
        <w:t>к бюджету муниципального образования Курганинский район</w:t>
      </w:r>
    </w:p>
    <w:p w:rsidR="009D16C4" w:rsidRDefault="00283FAD" w:rsidP="00283FAD">
      <w:pPr>
        <w:spacing w:after="0" w:line="240" w:lineRule="auto"/>
        <w:ind w:left="567" w:right="565"/>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(в редакции приказа от 2</w:t>
      </w:r>
      <w:r w:rsidR="009D3F52">
        <w:rPr>
          <w:rFonts w:ascii="Times New Roman" w:hAnsi="Times New Roman" w:cs="Times New Roman"/>
          <w:sz w:val="28"/>
          <w:szCs w:val="28"/>
        </w:rPr>
        <w:t>7</w:t>
      </w:r>
      <w:r w:rsidRPr="005847A7">
        <w:rPr>
          <w:rFonts w:ascii="Times New Roman" w:hAnsi="Times New Roman" w:cs="Times New Roman"/>
          <w:sz w:val="28"/>
          <w:szCs w:val="28"/>
        </w:rPr>
        <w:t>.</w:t>
      </w:r>
      <w:r>
        <w:rPr>
          <w:rFonts w:ascii="Times New Roman" w:hAnsi="Times New Roman" w:cs="Times New Roman"/>
          <w:sz w:val="28"/>
          <w:szCs w:val="28"/>
        </w:rPr>
        <w:t>01</w:t>
      </w:r>
      <w:r w:rsidRPr="005847A7">
        <w:rPr>
          <w:rFonts w:ascii="Times New Roman" w:hAnsi="Times New Roman" w:cs="Times New Roman"/>
          <w:sz w:val="28"/>
          <w:szCs w:val="28"/>
        </w:rPr>
        <w:t>.202</w:t>
      </w:r>
      <w:r>
        <w:rPr>
          <w:rFonts w:ascii="Times New Roman" w:hAnsi="Times New Roman" w:cs="Times New Roman"/>
          <w:sz w:val="28"/>
          <w:szCs w:val="28"/>
        </w:rPr>
        <w:t>6</w:t>
      </w:r>
      <w:r w:rsidRPr="005847A7">
        <w:rPr>
          <w:rFonts w:ascii="Times New Roman" w:hAnsi="Times New Roman" w:cs="Times New Roman"/>
          <w:sz w:val="28"/>
          <w:szCs w:val="28"/>
        </w:rPr>
        <w:t xml:space="preserve"> № </w:t>
      </w:r>
      <w:r>
        <w:rPr>
          <w:rFonts w:ascii="Times New Roman" w:hAnsi="Times New Roman" w:cs="Times New Roman"/>
          <w:sz w:val="28"/>
          <w:szCs w:val="28"/>
        </w:rPr>
        <w:t>5)</w:t>
      </w:r>
    </w:p>
    <w:p w:rsidR="000B2188" w:rsidRPr="008B4B42" w:rsidRDefault="000B2188" w:rsidP="00283FAD">
      <w:pPr>
        <w:spacing w:after="0" w:line="240" w:lineRule="auto"/>
        <w:ind w:left="567" w:right="565"/>
        <w:jc w:val="center"/>
        <w:rPr>
          <w:rFonts w:ascii="Times New Roman" w:hAnsi="Times New Roman" w:cs="Times New Roman"/>
          <w:sz w:val="28"/>
          <w:szCs w:val="28"/>
        </w:rPr>
      </w:pPr>
    </w:p>
    <w:p w:rsidR="009D16C4" w:rsidRPr="009D16C4" w:rsidRDefault="00BD35AB" w:rsidP="00720D4E">
      <w:pPr>
        <w:spacing w:after="0" w:line="240" w:lineRule="auto"/>
        <w:ind w:firstLine="1134"/>
        <w:jc w:val="both"/>
        <w:rPr>
          <w:rFonts w:ascii="Times New Roman" w:hAnsi="Times New Roman" w:cs="Times New Roman"/>
          <w:sz w:val="28"/>
          <w:szCs w:val="28"/>
        </w:rPr>
      </w:pPr>
      <w:proofErr w:type="gramStart"/>
      <w:r w:rsidRPr="00571CDA">
        <w:rPr>
          <w:rFonts w:ascii="Times New Roman" w:eastAsia="Times New Roman" w:hAnsi="Times New Roman" w:cs="Times New Roman"/>
          <w:sz w:val="28"/>
          <w:szCs w:val="28"/>
          <w:lang w:eastAsia="ru-RU"/>
        </w:rPr>
        <w:t xml:space="preserve">В соответствии с </w:t>
      </w:r>
      <w:hyperlink r:id="rId8" w:history="1">
        <w:r w:rsidRPr="00571CDA">
          <w:rPr>
            <w:rFonts w:ascii="Times New Roman" w:eastAsia="Times New Roman" w:hAnsi="Times New Roman" w:cs="Times New Roman"/>
            <w:sz w:val="28"/>
            <w:szCs w:val="28"/>
            <w:lang w:eastAsia="ru-RU"/>
          </w:rPr>
          <w:t>абзац</w:t>
        </w:r>
      </w:hyperlink>
      <w:r w:rsidRPr="00571CDA">
        <w:rPr>
          <w:rFonts w:ascii="Times New Roman" w:eastAsia="Times New Roman" w:hAnsi="Times New Roman" w:cs="Times New Roman"/>
          <w:sz w:val="28"/>
          <w:szCs w:val="28"/>
          <w:lang w:eastAsia="ru-RU"/>
        </w:rPr>
        <w:t xml:space="preserve">ем </w:t>
      </w:r>
      <w:r>
        <w:rPr>
          <w:rFonts w:ascii="Times New Roman" w:eastAsia="Times New Roman" w:hAnsi="Times New Roman" w:cs="Times New Roman"/>
          <w:sz w:val="28"/>
          <w:szCs w:val="28"/>
          <w:lang w:eastAsia="ru-RU"/>
        </w:rPr>
        <w:t>седьмым</w:t>
      </w:r>
      <w:r w:rsidRPr="00571CDA">
        <w:rPr>
          <w:rFonts w:ascii="Times New Roman" w:eastAsia="Times New Roman" w:hAnsi="Times New Roman" w:cs="Times New Roman"/>
          <w:sz w:val="28"/>
          <w:szCs w:val="28"/>
          <w:lang w:eastAsia="ru-RU"/>
        </w:rPr>
        <w:t xml:space="preserve"> статьи </w:t>
      </w:r>
      <w:r>
        <w:rPr>
          <w:rFonts w:ascii="Times New Roman" w:eastAsia="Times New Roman" w:hAnsi="Times New Roman" w:cs="Times New Roman"/>
          <w:sz w:val="28"/>
          <w:szCs w:val="28"/>
          <w:lang w:eastAsia="ru-RU"/>
        </w:rPr>
        <w:t>9</w:t>
      </w:r>
      <w:r w:rsidRPr="00571CDA">
        <w:rPr>
          <w:rFonts w:ascii="Times New Roman" w:eastAsia="Times New Roman" w:hAnsi="Times New Roman" w:cs="Times New Roman"/>
          <w:sz w:val="28"/>
          <w:szCs w:val="28"/>
          <w:lang w:eastAsia="ru-RU"/>
        </w:rPr>
        <w:t xml:space="preserve">, </w:t>
      </w:r>
      <w:hyperlink r:id="rId9" w:history="1">
        <w:r w:rsidRPr="00571CDA">
          <w:rPr>
            <w:rFonts w:ascii="Times New Roman" w:eastAsia="Times New Roman" w:hAnsi="Times New Roman" w:cs="Times New Roman"/>
            <w:sz w:val="28"/>
            <w:szCs w:val="28"/>
            <w:lang w:eastAsia="ru-RU"/>
          </w:rPr>
          <w:t xml:space="preserve">статьями </w:t>
        </w:r>
      </w:hyperlink>
      <w:r w:rsidRPr="00571CDA">
        <w:rPr>
          <w:rFonts w:ascii="Times New Roman" w:eastAsia="Times New Roman" w:hAnsi="Times New Roman" w:cs="Times New Roman"/>
          <w:sz w:val="28"/>
          <w:szCs w:val="28"/>
          <w:lang w:eastAsia="ru-RU"/>
        </w:rPr>
        <w:t xml:space="preserve">20, </w:t>
      </w:r>
      <w:hyperlink r:id="rId10" w:history="1">
        <w:r w:rsidRPr="00571CDA">
          <w:rPr>
            <w:rFonts w:ascii="Times New Roman" w:eastAsia="Times New Roman" w:hAnsi="Times New Roman" w:cs="Times New Roman"/>
            <w:sz w:val="28"/>
            <w:szCs w:val="28"/>
            <w:lang w:eastAsia="ru-RU"/>
          </w:rPr>
          <w:t>21</w:t>
        </w:r>
      </w:hyperlink>
      <w:r w:rsidRPr="00571CDA">
        <w:rPr>
          <w:rFonts w:ascii="Times New Roman" w:eastAsia="Times New Roman" w:hAnsi="Times New Roman" w:cs="Times New Roman"/>
          <w:sz w:val="28"/>
          <w:szCs w:val="28"/>
          <w:lang w:eastAsia="ru-RU"/>
        </w:rPr>
        <w:t xml:space="preserve"> и </w:t>
      </w:r>
      <w:hyperlink r:id="rId11" w:history="1">
        <w:r w:rsidRPr="00571CDA">
          <w:rPr>
            <w:rFonts w:ascii="Times New Roman" w:eastAsia="Times New Roman" w:hAnsi="Times New Roman" w:cs="Times New Roman"/>
            <w:sz w:val="28"/>
            <w:szCs w:val="28"/>
            <w:lang w:eastAsia="ru-RU"/>
          </w:rPr>
          <w:t>23</w:t>
        </w:r>
      </w:hyperlink>
      <w:r w:rsidRPr="00571CDA">
        <w:rPr>
          <w:rFonts w:ascii="Times New Roman" w:eastAsia="Times New Roman" w:hAnsi="Times New Roman" w:cs="Times New Roman"/>
          <w:sz w:val="28"/>
          <w:szCs w:val="28"/>
          <w:lang w:eastAsia="ru-RU"/>
        </w:rPr>
        <w:t xml:space="preserve"> Бюджетного кодекса Российской Федерации</w:t>
      </w:r>
      <w:r w:rsidRPr="00571CDA">
        <w:rPr>
          <w:rFonts w:ascii="Times New Roman" w:hAnsi="Times New Roman" w:cs="Times New Roman"/>
          <w:sz w:val="28"/>
          <w:szCs w:val="28"/>
        </w:rPr>
        <w:t xml:space="preserve">, абзацем </w:t>
      </w:r>
      <w:r w:rsidR="00B007B7">
        <w:rPr>
          <w:rFonts w:ascii="Times New Roman" w:hAnsi="Times New Roman" w:cs="Times New Roman"/>
          <w:sz w:val="28"/>
          <w:szCs w:val="28"/>
        </w:rPr>
        <w:t xml:space="preserve">пятым </w:t>
      </w:r>
      <w:r w:rsidRPr="00571CDA">
        <w:rPr>
          <w:rFonts w:ascii="Times New Roman" w:hAnsi="Times New Roman" w:cs="Times New Roman"/>
          <w:sz w:val="28"/>
          <w:szCs w:val="28"/>
        </w:rPr>
        <w:t xml:space="preserve">статьи 7 </w:t>
      </w:r>
      <w:r w:rsidR="00B007B7">
        <w:rPr>
          <w:rFonts w:ascii="Times New Roman" w:hAnsi="Times New Roman" w:cs="Times New Roman"/>
          <w:sz w:val="28"/>
          <w:szCs w:val="28"/>
        </w:rPr>
        <w:t>решения Совета муниципального образования Курганинский район</w:t>
      </w:r>
      <w:r w:rsidR="00720D4E">
        <w:rPr>
          <w:rFonts w:ascii="Times New Roman" w:hAnsi="Times New Roman" w:cs="Times New Roman"/>
          <w:sz w:val="28"/>
          <w:szCs w:val="28"/>
        </w:rPr>
        <w:t xml:space="preserve"> </w:t>
      </w:r>
      <w:r w:rsidR="00B007B7">
        <w:rPr>
          <w:rFonts w:ascii="Times New Roman" w:hAnsi="Times New Roman" w:cs="Times New Roman"/>
          <w:sz w:val="28"/>
          <w:szCs w:val="28"/>
        </w:rPr>
        <w:t>от 25 мая 2015 года № 551 «</w:t>
      </w:r>
      <w:r w:rsidR="00B007B7" w:rsidRPr="00B007B7">
        <w:rPr>
          <w:rFonts w:ascii="Times New Roman" w:hAnsi="Times New Roman" w:cs="Times New Roman"/>
          <w:sz w:val="28"/>
          <w:szCs w:val="28"/>
        </w:rPr>
        <w:t xml:space="preserve">Об утверждении Положения о бюджетном процессе </w:t>
      </w:r>
      <w:r w:rsidR="001B43FD">
        <w:rPr>
          <w:rFonts w:ascii="Times New Roman" w:hAnsi="Times New Roman" w:cs="Times New Roman"/>
          <w:sz w:val="28"/>
          <w:szCs w:val="28"/>
        </w:rPr>
        <w:t xml:space="preserve"> </w:t>
      </w:r>
      <w:r w:rsidR="00720D4E">
        <w:rPr>
          <w:rFonts w:ascii="Times New Roman" w:hAnsi="Times New Roman" w:cs="Times New Roman"/>
          <w:sz w:val="28"/>
          <w:szCs w:val="28"/>
        </w:rPr>
        <w:t xml:space="preserve">    </w:t>
      </w:r>
      <w:r w:rsidR="001B43FD">
        <w:rPr>
          <w:rFonts w:ascii="Times New Roman" w:hAnsi="Times New Roman" w:cs="Times New Roman"/>
          <w:sz w:val="28"/>
          <w:szCs w:val="28"/>
        </w:rPr>
        <w:t xml:space="preserve"> </w:t>
      </w:r>
      <w:r w:rsidR="00425005">
        <w:rPr>
          <w:rFonts w:ascii="Times New Roman" w:hAnsi="Times New Roman" w:cs="Times New Roman"/>
          <w:sz w:val="28"/>
          <w:szCs w:val="28"/>
        </w:rPr>
        <w:t xml:space="preserve">                                  </w:t>
      </w:r>
      <w:r w:rsidR="00B007B7" w:rsidRPr="00B007B7">
        <w:rPr>
          <w:rFonts w:ascii="Times New Roman" w:hAnsi="Times New Roman" w:cs="Times New Roman"/>
          <w:sz w:val="28"/>
          <w:szCs w:val="28"/>
        </w:rPr>
        <w:t>в муниципальном образовании Курганинский район</w:t>
      </w:r>
      <w:r w:rsidR="00B007B7">
        <w:rPr>
          <w:rFonts w:ascii="Times New Roman" w:hAnsi="Times New Roman" w:cs="Times New Roman"/>
          <w:sz w:val="28"/>
          <w:szCs w:val="28"/>
        </w:rPr>
        <w:t>»</w:t>
      </w:r>
      <w:r w:rsidRPr="00571CDA">
        <w:rPr>
          <w:rFonts w:ascii="Times New Roman" w:hAnsi="Times New Roman" w:cs="Times New Roman"/>
          <w:sz w:val="28"/>
          <w:szCs w:val="28"/>
        </w:rPr>
        <w:t xml:space="preserve">, </w:t>
      </w:r>
      <w:r w:rsidR="00205192" w:rsidRPr="00205192">
        <w:rPr>
          <w:rFonts w:ascii="Times New Roman" w:hAnsi="Times New Roman" w:cs="Times New Roman"/>
          <w:sz w:val="28"/>
          <w:szCs w:val="28"/>
        </w:rPr>
        <w:t>решение</w:t>
      </w:r>
      <w:r w:rsidR="00205192">
        <w:rPr>
          <w:rFonts w:ascii="Times New Roman" w:hAnsi="Times New Roman" w:cs="Times New Roman"/>
          <w:sz w:val="28"/>
          <w:szCs w:val="28"/>
        </w:rPr>
        <w:t>м</w:t>
      </w:r>
      <w:r w:rsidR="00205192" w:rsidRPr="00205192">
        <w:rPr>
          <w:rFonts w:ascii="Times New Roman" w:hAnsi="Times New Roman" w:cs="Times New Roman"/>
          <w:sz w:val="28"/>
          <w:szCs w:val="28"/>
        </w:rPr>
        <w:t xml:space="preserve"> Совета муниципального</w:t>
      </w:r>
      <w:r w:rsidR="00205192" w:rsidRPr="00205192">
        <w:rPr>
          <w:rFonts w:ascii="Times New Roman" w:hAnsi="Times New Roman" w:cs="Times New Roman"/>
          <w:sz w:val="28"/>
          <w:szCs w:val="28"/>
        </w:rPr>
        <w:tab/>
      </w:r>
      <w:r w:rsidR="00720D4E">
        <w:rPr>
          <w:rFonts w:ascii="Times New Roman" w:hAnsi="Times New Roman" w:cs="Times New Roman"/>
          <w:sz w:val="28"/>
          <w:szCs w:val="28"/>
        </w:rPr>
        <w:t xml:space="preserve"> </w:t>
      </w:r>
      <w:r w:rsidR="00205192" w:rsidRPr="00205192">
        <w:rPr>
          <w:rFonts w:ascii="Times New Roman" w:hAnsi="Times New Roman" w:cs="Times New Roman"/>
          <w:sz w:val="28"/>
          <w:szCs w:val="28"/>
        </w:rPr>
        <w:t>образования Курганинский район от 22 декабря 2009 года</w:t>
      </w:r>
      <w:r w:rsidR="00205192">
        <w:rPr>
          <w:rFonts w:ascii="Times New Roman" w:hAnsi="Times New Roman" w:cs="Times New Roman"/>
          <w:sz w:val="28"/>
          <w:szCs w:val="28"/>
        </w:rPr>
        <w:t xml:space="preserve">   </w:t>
      </w:r>
      <w:r w:rsidR="00205192" w:rsidRPr="00205192">
        <w:rPr>
          <w:rFonts w:ascii="Times New Roman" w:hAnsi="Times New Roman" w:cs="Times New Roman"/>
          <w:sz w:val="28"/>
          <w:szCs w:val="28"/>
        </w:rPr>
        <w:t xml:space="preserve">№ 738 </w:t>
      </w:r>
      <w:r w:rsidR="00205192">
        <w:rPr>
          <w:rFonts w:ascii="Times New Roman" w:hAnsi="Times New Roman" w:cs="Times New Roman"/>
          <w:sz w:val="28"/>
          <w:szCs w:val="28"/>
        </w:rPr>
        <w:t>«</w:t>
      </w:r>
      <w:r w:rsidR="00205192" w:rsidRPr="00205192">
        <w:rPr>
          <w:rFonts w:ascii="Times New Roman" w:hAnsi="Times New Roman" w:cs="Times New Roman"/>
          <w:sz w:val="28"/>
          <w:szCs w:val="28"/>
        </w:rPr>
        <w:t>О создании финансового управления</w:t>
      </w:r>
      <w:proofErr w:type="gramEnd"/>
      <w:r w:rsidR="00205192" w:rsidRPr="00205192">
        <w:rPr>
          <w:rFonts w:ascii="Times New Roman" w:hAnsi="Times New Roman" w:cs="Times New Roman"/>
          <w:sz w:val="28"/>
          <w:szCs w:val="28"/>
        </w:rPr>
        <w:t xml:space="preserve"> администрации муниципального о</w:t>
      </w:r>
      <w:r w:rsidR="00205192">
        <w:rPr>
          <w:rFonts w:ascii="Times New Roman" w:hAnsi="Times New Roman" w:cs="Times New Roman"/>
          <w:sz w:val="28"/>
          <w:szCs w:val="28"/>
        </w:rPr>
        <w:t xml:space="preserve">бразования Курганинский район и </w:t>
      </w:r>
      <w:r w:rsidR="00205192" w:rsidRPr="00205192">
        <w:rPr>
          <w:rFonts w:ascii="Times New Roman" w:hAnsi="Times New Roman" w:cs="Times New Roman"/>
          <w:sz w:val="28"/>
          <w:szCs w:val="28"/>
        </w:rPr>
        <w:t>утверждении Положения о финансовом</w:t>
      </w:r>
      <w:r w:rsidR="00720D4E">
        <w:rPr>
          <w:rFonts w:ascii="Times New Roman" w:hAnsi="Times New Roman" w:cs="Times New Roman"/>
          <w:sz w:val="28"/>
          <w:szCs w:val="28"/>
        </w:rPr>
        <w:t xml:space="preserve"> </w:t>
      </w:r>
      <w:r w:rsidR="00205192" w:rsidRPr="00205192">
        <w:rPr>
          <w:rFonts w:ascii="Times New Roman" w:hAnsi="Times New Roman" w:cs="Times New Roman"/>
          <w:sz w:val="28"/>
          <w:szCs w:val="28"/>
        </w:rPr>
        <w:t>управлении администрации муниципального</w:t>
      </w:r>
      <w:r w:rsidR="00205192">
        <w:rPr>
          <w:rFonts w:ascii="Times New Roman" w:hAnsi="Times New Roman" w:cs="Times New Roman"/>
          <w:sz w:val="28"/>
          <w:szCs w:val="28"/>
        </w:rPr>
        <w:t xml:space="preserve"> образования Курганинский район»,</w:t>
      </w:r>
      <w:r w:rsidR="00720D4E">
        <w:rPr>
          <w:rFonts w:ascii="Times New Roman" w:hAnsi="Times New Roman" w:cs="Times New Roman"/>
          <w:sz w:val="28"/>
          <w:szCs w:val="28"/>
        </w:rPr>
        <w:t xml:space="preserve"> </w:t>
      </w:r>
      <w:r w:rsidR="00205192">
        <w:rPr>
          <w:rFonts w:ascii="Times New Roman" w:hAnsi="Times New Roman" w:cs="Times New Roman"/>
          <w:sz w:val="28"/>
          <w:szCs w:val="28"/>
        </w:rPr>
        <w:t>и в</w:t>
      </w:r>
      <w:r w:rsidR="009D16C4" w:rsidRPr="009D16C4">
        <w:rPr>
          <w:rFonts w:ascii="Times New Roman" w:hAnsi="Times New Roman" w:cs="Times New Roman"/>
          <w:sz w:val="28"/>
          <w:szCs w:val="28"/>
        </w:rPr>
        <w:t xml:space="preserve"> целях установления, детализации и определения порядка применения бюджетной классификации Российской Федерации в части, относящейся к бюджету муниципального образования Курганинский район, </w:t>
      </w:r>
      <w:r w:rsidR="00425005">
        <w:rPr>
          <w:rFonts w:ascii="Times New Roman" w:hAnsi="Times New Roman" w:cs="Times New Roman"/>
          <w:sz w:val="28"/>
          <w:szCs w:val="28"/>
        </w:rPr>
        <w:t xml:space="preserve">              </w:t>
      </w:r>
      <w:proofErr w:type="gramStart"/>
      <w:r w:rsidR="009D16C4" w:rsidRPr="009D16C4">
        <w:rPr>
          <w:rFonts w:ascii="Times New Roman" w:hAnsi="Times New Roman" w:cs="Times New Roman"/>
          <w:sz w:val="28"/>
          <w:szCs w:val="28"/>
        </w:rPr>
        <w:t>п</w:t>
      </w:r>
      <w:proofErr w:type="gramEnd"/>
      <w:r w:rsidR="009D16C4" w:rsidRPr="009D16C4">
        <w:rPr>
          <w:rFonts w:ascii="Times New Roman" w:hAnsi="Times New Roman" w:cs="Times New Roman"/>
          <w:sz w:val="28"/>
          <w:szCs w:val="28"/>
        </w:rPr>
        <w:t xml:space="preserve"> р и к а з ы в а ю:</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1. Установить порядок применения целевых статей расходов в части, относящейся к бюджету муниципального образования Курганинский район (далее – Порядок) (приложение № 1).</w:t>
      </w:r>
    </w:p>
    <w:p w:rsidR="009D16C4" w:rsidRDefault="009D16C4" w:rsidP="009D16C4">
      <w:pPr>
        <w:spacing w:after="0" w:line="240" w:lineRule="auto"/>
        <w:ind w:firstLine="1134"/>
        <w:jc w:val="both"/>
        <w:rPr>
          <w:rFonts w:ascii="Times New Roman" w:hAnsi="Times New Roman" w:cs="Times New Roman"/>
          <w:sz w:val="28"/>
          <w:szCs w:val="28"/>
        </w:rPr>
      </w:pPr>
      <w:r w:rsidRPr="00D30B26">
        <w:rPr>
          <w:rFonts w:ascii="Times New Roman" w:hAnsi="Times New Roman" w:cs="Times New Roman"/>
          <w:sz w:val="28"/>
          <w:szCs w:val="28"/>
        </w:rPr>
        <w:t xml:space="preserve">2. Утвердить перечень кодов подвидов по видам доходов районного бюджета, главными администраторами которых являются органы местного самоуправления муниципального образования Курганинский район, </w:t>
      </w:r>
      <w:r w:rsidR="006462B0" w:rsidRPr="00D30B26">
        <w:rPr>
          <w:rFonts w:ascii="Times New Roman" w:hAnsi="Times New Roman" w:cs="Times New Roman"/>
          <w:sz w:val="28"/>
          <w:szCs w:val="28"/>
        </w:rPr>
        <w:t xml:space="preserve">                               </w:t>
      </w:r>
      <w:r w:rsidRPr="00183A9A">
        <w:rPr>
          <w:rFonts w:ascii="Times New Roman" w:hAnsi="Times New Roman" w:cs="Times New Roman"/>
          <w:sz w:val="28"/>
          <w:szCs w:val="28"/>
        </w:rPr>
        <w:t>и (или) находящиеся в их ведении казенные учреждения</w:t>
      </w:r>
      <w:r w:rsidR="00183A9A">
        <w:rPr>
          <w:rFonts w:ascii="Times New Roman" w:hAnsi="Times New Roman" w:cs="Times New Roman"/>
          <w:sz w:val="28"/>
          <w:szCs w:val="28"/>
        </w:rPr>
        <w:t xml:space="preserve"> </w:t>
      </w:r>
      <w:r w:rsidRPr="00D30B26">
        <w:rPr>
          <w:rFonts w:ascii="Times New Roman" w:hAnsi="Times New Roman" w:cs="Times New Roman"/>
          <w:sz w:val="28"/>
          <w:szCs w:val="28"/>
        </w:rPr>
        <w:t>(приложение № 2).</w:t>
      </w:r>
    </w:p>
    <w:p w:rsidR="00C53B91" w:rsidRDefault="00C53B91" w:rsidP="009D16C4">
      <w:pPr>
        <w:spacing w:after="0" w:line="240" w:lineRule="auto"/>
        <w:ind w:firstLine="1134"/>
        <w:jc w:val="both"/>
        <w:rPr>
          <w:rFonts w:ascii="Times New Roman" w:hAnsi="Times New Roman" w:cs="Times New Roman"/>
          <w:sz w:val="28"/>
          <w:szCs w:val="28"/>
        </w:rPr>
      </w:pPr>
      <w:r w:rsidRPr="00C53B91">
        <w:rPr>
          <w:rFonts w:ascii="Times New Roman" w:hAnsi="Times New Roman" w:cs="Times New Roman"/>
          <w:sz w:val="28"/>
          <w:szCs w:val="28"/>
        </w:rPr>
        <w:t xml:space="preserve">Утвердить перечень </w:t>
      </w:r>
      <w:proofErr w:type="gramStart"/>
      <w:r w:rsidRPr="00C53B91">
        <w:rPr>
          <w:rFonts w:ascii="Times New Roman" w:hAnsi="Times New Roman" w:cs="Times New Roman"/>
          <w:sz w:val="28"/>
          <w:szCs w:val="28"/>
        </w:rPr>
        <w:t>кодов видов источников финансирования дефицитов</w:t>
      </w:r>
      <w:proofErr w:type="gramEnd"/>
      <w:r w:rsidRPr="00C53B91">
        <w:rPr>
          <w:rFonts w:ascii="Times New Roman" w:hAnsi="Times New Roman" w:cs="Times New Roman"/>
          <w:sz w:val="28"/>
          <w:szCs w:val="28"/>
        </w:rPr>
        <w:t xml:space="preserve"> бюджетов, главными администраторами которых являются органы местного самоуправления муниципального образования Курганинский район,  и (или) находящиеся в их ведении казенные учреждения (приложение № 3)</w:t>
      </w:r>
      <w:r w:rsidR="002916C1">
        <w:rPr>
          <w:rFonts w:ascii="Times New Roman" w:hAnsi="Times New Roman" w:cs="Times New Roman"/>
          <w:sz w:val="28"/>
          <w:szCs w:val="28"/>
        </w:rPr>
        <w:t>.</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3. Установить, что перечень и коды целевых </w:t>
      </w:r>
      <w:proofErr w:type="gramStart"/>
      <w:r w:rsidRPr="009D16C4">
        <w:rPr>
          <w:rFonts w:ascii="Times New Roman" w:hAnsi="Times New Roman" w:cs="Times New Roman"/>
          <w:sz w:val="28"/>
          <w:szCs w:val="28"/>
        </w:rPr>
        <w:t>статей расходов бюджетов муниципальных образований муниципального образования</w:t>
      </w:r>
      <w:proofErr w:type="gramEnd"/>
      <w:r w:rsidRPr="009D16C4">
        <w:rPr>
          <w:rFonts w:ascii="Times New Roman" w:hAnsi="Times New Roman" w:cs="Times New Roman"/>
          <w:sz w:val="28"/>
          <w:szCs w:val="28"/>
        </w:rPr>
        <w:t xml:space="preserve"> Курганинский район (поселений), финансовое обеспечение которых </w:t>
      </w:r>
      <w:r w:rsidRPr="009D16C4">
        <w:rPr>
          <w:rFonts w:ascii="Times New Roman" w:hAnsi="Times New Roman" w:cs="Times New Roman"/>
          <w:sz w:val="28"/>
          <w:szCs w:val="28"/>
        </w:rPr>
        <w:lastRenderedPageBreak/>
        <w:t xml:space="preserve">осуществляется за счет межбюджетных трансфертов, имеющих целевое назначение, определяются </w:t>
      </w:r>
      <w:r w:rsidR="00C53B91">
        <w:rPr>
          <w:rFonts w:ascii="Times New Roman" w:hAnsi="Times New Roman" w:cs="Times New Roman"/>
          <w:sz w:val="28"/>
          <w:szCs w:val="28"/>
        </w:rPr>
        <w:t>в п</w:t>
      </w:r>
      <w:r w:rsidRPr="009D16C4">
        <w:rPr>
          <w:rFonts w:ascii="Times New Roman" w:hAnsi="Times New Roman" w:cs="Times New Roman"/>
          <w:sz w:val="28"/>
          <w:szCs w:val="28"/>
        </w:rPr>
        <w:t>орядке согласно приложению № 1 к настоящему приказу.</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4. </w:t>
      </w:r>
      <w:proofErr w:type="gramStart"/>
      <w:r w:rsidRPr="009D16C4">
        <w:rPr>
          <w:rFonts w:ascii="Times New Roman" w:hAnsi="Times New Roman" w:cs="Times New Roman"/>
          <w:sz w:val="28"/>
          <w:szCs w:val="28"/>
        </w:rPr>
        <w:t xml:space="preserve">Отделам финансового управления администрации муниципального образования Курганинский район (далее – финансовое управление): бюджетному </w:t>
      </w:r>
      <w:r w:rsidR="000F77E1">
        <w:rPr>
          <w:rFonts w:ascii="Times New Roman" w:hAnsi="Times New Roman" w:cs="Times New Roman"/>
          <w:sz w:val="28"/>
          <w:szCs w:val="28"/>
        </w:rPr>
        <w:t xml:space="preserve">отделу </w:t>
      </w:r>
      <w:r w:rsidRPr="009D16C4">
        <w:rPr>
          <w:rFonts w:ascii="Times New Roman" w:hAnsi="Times New Roman" w:cs="Times New Roman"/>
          <w:sz w:val="28"/>
          <w:szCs w:val="28"/>
        </w:rPr>
        <w:t>(Романовская</w:t>
      </w:r>
      <w:r w:rsidR="00846AEA">
        <w:rPr>
          <w:rFonts w:ascii="Times New Roman" w:hAnsi="Times New Roman" w:cs="Times New Roman"/>
          <w:sz w:val="28"/>
          <w:szCs w:val="28"/>
        </w:rPr>
        <w:t xml:space="preserve"> Е.А.</w:t>
      </w:r>
      <w:r w:rsidRPr="009D16C4">
        <w:rPr>
          <w:rFonts w:ascii="Times New Roman" w:hAnsi="Times New Roman" w:cs="Times New Roman"/>
          <w:sz w:val="28"/>
          <w:szCs w:val="28"/>
        </w:rPr>
        <w:t xml:space="preserve">), </w:t>
      </w:r>
      <w:r w:rsidR="000F77E1">
        <w:rPr>
          <w:rFonts w:ascii="Times New Roman" w:hAnsi="Times New Roman" w:cs="Times New Roman"/>
          <w:sz w:val="28"/>
          <w:szCs w:val="28"/>
        </w:rPr>
        <w:t xml:space="preserve">отделу </w:t>
      </w:r>
      <w:r w:rsidRPr="009D16C4">
        <w:rPr>
          <w:rFonts w:ascii="Times New Roman" w:hAnsi="Times New Roman" w:cs="Times New Roman"/>
          <w:sz w:val="28"/>
          <w:szCs w:val="28"/>
        </w:rPr>
        <w:t>отраслевого финансирования и доходов бюджета (Воронцова</w:t>
      </w:r>
      <w:r w:rsidR="00846AEA">
        <w:rPr>
          <w:rFonts w:ascii="Times New Roman" w:hAnsi="Times New Roman" w:cs="Times New Roman"/>
          <w:sz w:val="28"/>
          <w:szCs w:val="28"/>
        </w:rPr>
        <w:t xml:space="preserve"> Г.Б.</w:t>
      </w:r>
      <w:r w:rsidRPr="009D16C4">
        <w:rPr>
          <w:rFonts w:ascii="Times New Roman" w:hAnsi="Times New Roman" w:cs="Times New Roman"/>
          <w:sz w:val="28"/>
          <w:szCs w:val="28"/>
        </w:rPr>
        <w:t xml:space="preserve">) - </w:t>
      </w:r>
      <w:r w:rsidR="00283F60" w:rsidRPr="00283F60">
        <w:rPr>
          <w:rFonts w:ascii="Times New Roman" w:hAnsi="Times New Roman" w:cs="Times New Roman"/>
          <w:sz w:val="28"/>
          <w:szCs w:val="28"/>
        </w:rPr>
        <w:t>осуществлять контроль за соответствием Порядка законодательству Российской Федерации, законодательству Краснодарского края,</w:t>
      </w:r>
      <w:r w:rsidR="00283F60">
        <w:rPr>
          <w:rFonts w:ascii="Times New Roman" w:hAnsi="Times New Roman" w:cs="Times New Roman"/>
          <w:sz w:val="28"/>
          <w:szCs w:val="28"/>
        </w:rPr>
        <w:t xml:space="preserve"> муниципальным правовым актам муниципального образования Курганинский район, </w:t>
      </w:r>
      <w:r w:rsidR="00283F60" w:rsidRPr="00283F60">
        <w:rPr>
          <w:rFonts w:ascii="Times New Roman" w:hAnsi="Times New Roman" w:cs="Times New Roman"/>
          <w:sz w:val="28"/>
          <w:szCs w:val="28"/>
        </w:rPr>
        <w:t xml:space="preserve">в том числе </w:t>
      </w:r>
      <w:r w:rsidR="00283F60">
        <w:rPr>
          <w:rFonts w:ascii="Times New Roman" w:hAnsi="Times New Roman" w:cs="Times New Roman"/>
          <w:sz w:val="28"/>
          <w:szCs w:val="28"/>
        </w:rPr>
        <w:t xml:space="preserve">муниципальным </w:t>
      </w:r>
      <w:r w:rsidR="00283F60" w:rsidRPr="00283F60">
        <w:rPr>
          <w:rFonts w:ascii="Times New Roman" w:hAnsi="Times New Roman" w:cs="Times New Roman"/>
          <w:sz w:val="28"/>
          <w:szCs w:val="28"/>
        </w:rPr>
        <w:t xml:space="preserve">правовым актам </w:t>
      </w:r>
      <w:r w:rsidR="00283F60">
        <w:rPr>
          <w:rFonts w:ascii="Times New Roman" w:hAnsi="Times New Roman" w:cs="Times New Roman"/>
          <w:sz w:val="28"/>
          <w:szCs w:val="28"/>
        </w:rPr>
        <w:t>муниципального образования Курганинский район</w:t>
      </w:r>
      <w:r w:rsidR="00283F60" w:rsidRPr="00283F60">
        <w:rPr>
          <w:rFonts w:ascii="Times New Roman" w:hAnsi="Times New Roman" w:cs="Times New Roman"/>
          <w:sz w:val="28"/>
          <w:szCs w:val="28"/>
        </w:rPr>
        <w:t xml:space="preserve">, устанавливающим соответствующие расходные обязательства </w:t>
      </w:r>
      <w:r w:rsidR="00283F60">
        <w:rPr>
          <w:rFonts w:ascii="Times New Roman" w:hAnsi="Times New Roman" w:cs="Times New Roman"/>
          <w:sz w:val="28"/>
          <w:szCs w:val="28"/>
        </w:rPr>
        <w:t>муниципального образования Курганинский</w:t>
      </w:r>
      <w:proofErr w:type="gramEnd"/>
      <w:r w:rsidR="00283F60">
        <w:rPr>
          <w:rFonts w:ascii="Times New Roman" w:hAnsi="Times New Roman" w:cs="Times New Roman"/>
          <w:sz w:val="28"/>
          <w:szCs w:val="28"/>
        </w:rPr>
        <w:t xml:space="preserve"> район</w:t>
      </w:r>
      <w:r w:rsidR="00283F60" w:rsidRPr="00283F60">
        <w:rPr>
          <w:rFonts w:ascii="Times New Roman" w:hAnsi="Times New Roman" w:cs="Times New Roman"/>
          <w:sz w:val="28"/>
          <w:szCs w:val="28"/>
        </w:rPr>
        <w:t>, и обеспечивать при необходимости своевременное внесение в него изменений</w:t>
      </w:r>
      <w:r w:rsidRPr="009D16C4">
        <w:rPr>
          <w:rFonts w:ascii="Times New Roman" w:hAnsi="Times New Roman" w:cs="Times New Roman"/>
          <w:sz w:val="28"/>
          <w:szCs w:val="28"/>
        </w:rPr>
        <w:t>.</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5. Отделу информатизации финансового управления (</w:t>
      </w:r>
      <w:proofErr w:type="spellStart"/>
      <w:r w:rsidRPr="009D16C4">
        <w:rPr>
          <w:rFonts w:ascii="Times New Roman" w:hAnsi="Times New Roman" w:cs="Times New Roman"/>
          <w:sz w:val="28"/>
          <w:szCs w:val="28"/>
        </w:rPr>
        <w:t>Замышляев</w:t>
      </w:r>
      <w:proofErr w:type="spellEnd"/>
      <w:r w:rsidR="007E410B">
        <w:rPr>
          <w:rFonts w:ascii="Times New Roman" w:hAnsi="Times New Roman" w:cs="Times New Roman"/>
          <w:sz w:val="28"/>
          <w:szCs w:val="28"/>
        </w:rPr>
        <w:t xml:space="preserve"> А.Г.</w:t>
      </w:r>
      <w:r w:rsidRPr="009D16C4">
        <w:rPr>
          <w:rFonts w:ascii="Times New Roman" w:hAnsi="Times New Roman" w:cs="Times New Roman"/>
          <w:sz w:val="28"/>
          <w:szCs w:val="28"/>
        </w:rPr>
        <w:t>) обеспечить размещение настоящего приказа на официальном сайте администрации муниципального образования Курганинский район</w:t>
      </w:r>
      <w:r w:rsidR="00720D4E">
        <w:rPr>
          <w:rFonts w:ascii="Times New Roman" w:hAnsi="Times New Roman" w:cs="Times New Roman"/>
          <w:sz w:val="28"/>
          <w:szCs w:val="28"/>
        </w:rPr>
        <w:t xml:space="preserve"> </w:t>
      </w:r>
      <w:r w:rsidR="00FD5B0F">
        <w:rPr>
          <w:rFonts w:ascii="Times New Roman" w:hAnsi="Times New Roman" w:cs="Times New Roman"/>
          <w:sz w:val="28"/>
          <w:szCs w:val="28"/>
        </w:rPr>
        <w:t xml:space="preserve">                            </w:t>
      </w:r>
      <w:r w:rsidRPr="009D16C4">
        <w:rPr>
          <w:rFonts w:ascii="Times New Roman" w:hAnsi="Times New Roman" w:cs="Times New Roman"/>
          <w:sz w:val="28"/>
          <w:szCs w:val="28"/>
        </w:rPr>
        <w:t>в подразделе «Бюджет» раздела «Район» в течение 15 рабочих дней со дня вступления его в силу.</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6. Признать утратившими силу приказы финансового управления:</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sidR="0065097C" w:rsidRPr="0065097C">
        <w:rPr>
          <w:rFonts w:ascii="Times New Roman" w:hAnsi="Times New Roman" w:cs="Times New Roman"/>
          <w:sz w:val="28"/>
          <w:szCs w:val="28"/>
        </w:rPr>
        <w:t>2</w:t>
      </w:r>
      <w:r w:rsidR="00232341">
        <w:rPr>
          <w:rFonts w:ascii="Times New Roman" w:hAnsi="Times New Roman" w:cs="Times New Roman"/>
          <w:sz w:val="28"/>
          <w:szCs w:val="28"/>
        </w:rPr>
        <w:t>6</w:t>
      </w:r>
      <w:r w:rsidRPr="009D16C4">
        <w:rPr>
          <w:rFonts w:ascii="Times New Roman" w:hAnsi="Times New Roman" w:cs="Times New Roman"/>
          <w:sz w:val="28"/>
          <w:szCs w:val="28"/>
        </w:rPr>
        <w:t xml:space="preserve"> декабря 202</w:t>
      </w:r>
      <w:r w:rsidR="007C4FBE">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sidR="007C4FBE">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w:t>
      </w:r>
      <w:r w:rsidR="005A6987" w:rsidRPr="005A6987">
        <w:rPr>
          <w:rFonts w:ascii="Times New Roman" w:hAnsi="Times New Roman" w:cs="Times New Roman"/>
          <w:sz w:val="28"/>
          <w:szCs w:val="28"/>
        </w:rPr>
        <w:t xml:space="preserve"> </w:t>
      </w:r>
      <w:r w:rsidR="00FD5B0F">
        <w:rPr>
          <w:rFonts w:ascii="Times New Roman" w:hAnsi="Times New Roman" w:cs="Times New Roman"/>
          <w:sz w:val="28"/>
          <w:szCs w:val="28"/>
        </w:rPr>
        <w:t xml:space="preserve">                  </w:t>
      </w:r>
      <w:r w:rsidRPr="009D16C4">
        <w:rPr>
          <w:rFonts w:ascii="Times New Roman" w:hAnsi="Times New Roman" w:cs="Times New Roman"/>
          <w:sz w:val="28"/>
          <w:szCs w:val="28"/>
        </w:rPr>
        <w:t>к бюджету муниципального образования Курганинский район»;</w:t>
      </w:r>
    </w:p>
    <w:p w:rsidR="005D4F35"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sidR="00232341">
        <w:rPr>
          <w:rFonts w:ascii="Times New Roman" w:hAnsi="Times New Roman" w:cs="Times New Roman"/>
          <w:sz w:val="28"/>
          <w:szCs w:val="28"/>
        </w:rPr>
        <w:t>1</w:t>
      </w:r>
      <w:r w:rsidR="007C4FBE">
        <w:rPr>
          <w:rFonts w:ascii="Times New Roman" w:hAnsi="Times New Roman" w:cs="Times New Roman"/>
          <w:sz w:val="28"/>
          <w:szCs w:val="28"/>
        </w:rPr>
        <w:t>4</w:t>
      </w:r>
      <w:r w:rsidRPr="009D16C4">
        <w:rPr>
          <w:rFonts w:ascii="Times New Roman" w:hAnsi="Times New Roman" w:cs="Times New Roman"/>
          <w:sz w:val="28"/>
          <w:szCs w:val="28"/>
        </w:rPr>
        <w:t xml:space="preserve"> </w:t>
      </w:r>
      <w:r w:rsidR="007C4FBE">
        <w:rPr>
          <w:rFonts w:ascii="Times New Roman" w:hAnsi="Times New Roman" w:cs="Times New Roman"/>
          <w:sz w:val="28"/>
          <w:szCs w:val="28"/>
        </w:rPr>
        <w:t>февраля</w:t>
      </w:r>
      <w:r w:rsidRPr="009D16C4">
        <w:rPr>
          <w:rFonts w:ascii="Times New Roman" w:hAnsi="Times New Roman" w:cs="Times New Roman"/>
          <w:sz w:val="28"/>
          <w:szCs w:val="28"/>
        </w:rPr>
        <w:t xml:space="preserve"> 202</w:t>
      </w:r>
      <w:r w:rsidR="007C4FBE">
        <w:rPr>
          <w:rFonts w:ascii="Times New Roman" w:hAnsi="Times New Roman" w:cs="Times New Roman"/>
          <w:sz w:val="28"/>
          <w:szCs w:val="28"/>
        </w:rPr>
        <w:t>5</w:t>
      </w:r>
      <w:r w:rsidR="00232341">
        <w:rPr>
          <w:rFonts w:ascii="Times New Roman" w:hAnsi="Times New Roman" w:cs="Times New Roman"/>
          <w:sz w:val="28"/>
          <w:szCs w:val="28"/>
        </w:rPr>
        <w:t xml:space="preserve"> года № </w:t>
      </w:r>
      <w:r w:rsidR="007C4FBE">
        <w:rPr>
          <w:rFonts w:ascii="Times New Roman" w:hAnsi="Times New Roman" w:cs="Times New Roman"/>
          <w:sz w:val="28"/>
          <w:szCs w:val="28"/>
        </w:rPr>
        <w:t>19</w:t>
      </w:r>
      <w:r w:rsidRPr="009D16C4">
        <w:rPr>
          <w:rFonts w:ascii="Times New Roman" w:hAnsi="Times New Roman" w:cs="Times New Roman"/>
          <w:sz w:val="28"/>
          <w:szCs w:val="28"/>
        </w:rPr>
        <w:t xml:space="preserve"> «О внесении изменений в приказ финансового управления администрации муниципального образования Курганинский район</w:t>
      </w:r>
      <w:r w:rsidR="00720D4E">
        <w:rPr>
          <w:rFonts w:ascii="Times New Roman" w:hAnsi="Times New Roman" w:cs="Times New Roman"/>
          <w:sz w:val="28"/>
          <w:szCs w:val="28"/>
        </w:rPr>
        <w:t xml:space="preserve"> </w:t>
      </w:r>
      <w:r w:rsidR="00C53B91">
        <w:rPr>
          <w:rFonts w:ascii="Times New Roman" w:hAnsi="Times New Roman" w:cs="Times New Roman"/>
          <w:sz w:val="28"/>
          <w:szCs w:val="28"/>
        </w:rPr>
        <w:t>о</w:t>
      </w:r>
      <w:r w:rsidRPr="009D16C4">
        <w:rPr>
          <w:rFonts w:ascii="Times New Roman" w:hAnsi="Times New Roman" w:cs="Times New Roman"/>
          <w:sz w:val="28"/>
          <w:szCs w:val="28"/>
        </w:rPr>
        <w:t xml:space="preserve">т </w:t>
      </w:r>
      <w:r w:rsidR="0065097C">
        <w:rPr>
          <w:rFonts w:ascii="Times New Roman" w:hAnsi="Times New Roman" w:cs="Times New Roman"/>
          <w:sz w:val="28"/>
          <w:szCs w:val="28"/>
        </w:rPr>
        <w:t>2</w:t>
      </w:r>
      <w:r w:rsidR="00232341">
        <w:rPr>
          <w:rFonts w:ascii="Times New Roman" w:hAnsi="Times New Roman" w:cs="Times New Roman"/>
          <w:sz w:val="28"/>
          <w:szCs w:val="28"/>
        </w:rPr>
        <w:t>6</w:t>
      </w:r>
      <w:r w:rsidRPr="009D16C4">
        <w:rPr>
          <w:rFonts w:ascii="Times New Roman" w:hAnsi="Times New Roman" w:cs="Times New Roman"/>
          <w:sz w:val="28"/>
          <w:szCs w:val="28"/>
        </w:rPr>
        <w:t xml:space="preserve"> декабря 202</w:t>
      </w:r>
      <w:r w:rsidR="007C4FBE">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sidR="007C4FBE">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sidR="005D4F35">
        <w:rPr>
          <w:rFonts w:ascii="Times New Roman" w:hAnsi="Times New Roman" w:cs="Times New Roman"/>
          <w:sz w:val="28"/>
          <w:szCs w:val="28"/>
        </w:rPr>
        <w:t>;</w:t>
      </w:r>
    </w:p>
    <w:p w:rsidR="00486E62" w:rsidRDefault="00486E62"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Pr>
          <w:rFonts w:ascii="Times New Roman" w:hAnsi="Times New Roman" w:cs="Times New Roman"/>
          <w:sz w:val="28"/>
          <w:szCs w:val="28"/>
        </w:rPr>
        <w:t>13</w:t>
      </w:r>
      <w:r w:rsidRPr="009D16C4">
        <w:rPr>
          <w:rFonts w:ascii="Times New Roman" w:hAnsi="Times New Roman" w:cs="Times New Roman"/>
          <w:sz w:val="28"/>
          <w:szCs w:val="28"/>
        </w:rPr>
        <w:t xml:space="preserve"> </w:t>
      </w:r>
      <w:r>
        <w:rPr>
          <w:rFonts w:ascii="Times New Roman" w:hAnsi="Times New Roman" w:cs="Times New Roman"/>
          <w:sz w:val="28"/>
          <w:szCs w:val="28"/>
        </w:rPr>
        <w:t>марта</w:t>
      </w:r>
      <w:r w:rsidRPr="009D16C4">
        <w:rPr>
          <w:rFonts w:ascii="Times New Roman" w:hAnsi="Times New Roman" w:cs="Times New Roman"/>
          <w:sz w:val="28"/>
          <w:szCs w:val="28"/>
        </w:rPr>
        <w:t xml:space="preserve"> 202</w:t>
      </w:r>
      <w:r>
        <w:rPr>
          <w:rFonts w:ascii="Times New Roman" w:hAnsi="Times New Roman" w:cs="Times New Roman"/>
          <w:sz w:val="28"/>
          <w:szCs w:val="28"/>
        </w:rPr>
        <w:t>5 года № 25</w:t>
      </w:r>
      <w:r w:rsidRPr="009D16C4">
        <w:rPr>
          <w:rFonts w:ascii="Times New Roman" w:hAnsi="Times New Roman" w:cs="Times New Roman"/>
          <w:sz w:val="28"/>
          <w:szCs w:val="28"/>
        </w:rPr>
        <w:t xml:space="preserve"> «О внесении изменений в приказ финансового управления администрации муниципального образования Курганинский район</w:t>
      </w:r>
      <w:r>
        <w:rPr>
          <w:rFonts w:ascii="Times New Roman" w:hAnsi="Times New Roman" w:cs="Times New Roman"/>
          <w:sz w:val="28"/>
          <w:szCs w:val="28"/>
        </w:rPr>
        <w:t xml:space="preserve"> о</w:t>
      </w:r>
      <w:r w:rsidRPr="009D16C4">
        <w:rPr>
          <w:rFonts w:ascii="Times New Roman" w:hAnsi="Times New Roman" w:cs="Times New Roman"/>
          <w:sz w:val="28"/>
          <w:szCs w:val="28"/>
        </w:rPr>
        <w:t xml:space="preserve">т </w:t>
      </w:r>
      <w:r>
        <w:rPr>
          <w:rFonts w:ascii="Times New Roman" w:hAnsi="Times New Roman" w:cs="Times New Roman"/>
          <w:sz w:val="28"/>
          <w:szCs w:val="28"/>
        </w:rPr>
        <w:t>26</w:t>
      </w:r>
      <w:r w:rsidRPr="009D16C4">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Pr>
          <w:rFonts w:ascii="Times New Roman" w:hAnsi="Times New Roman" w:cs="Times New Roman"/>
          <w:sz w:val="28"/>
          <w:szCs w:val="28"/>
        </w:rPr>
        <w:t>;</w:t>
      </w:r>
    </w:p>
    <w:p w:rsidR="001C594F" w:rsidRDefault="001C594F" w:rsidP="001C594F">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Pr>
          <w:rFonts w:ascii="Times New Roman" w:hAnsi="Times New Roman" w:cs="Times New Roman"/>
          <w:sz w:val="28"/>
          <w:szCs w:val="28"/>
        </w:rPr>
        <w:t>29</w:t>
      </w:r>
      <w:r w:rsidRPr="009D16C4">
        <w:rPr>
          <w:rFonts w:ascii="Times New Roman" w:hAnsi="Times New Roman" w:cs="Times New Roman"/>
          <w:sz w:val="28"/>
          <w:szCs w:val="28"/>
        </w:rPr>
        <w:t xml:space="preserve"> </w:t>
      </w:r>
      <w:r>
        <w:rPr>
          <w:rFonts w:ascii="Times New Roman" w:hAnsi="Times New Roman" w:cs="Times New Roman"/>
          <w:sz w:val="28"/>
          <w:szCs w:val="28"/>
        </w:rPr>
        <w:t>мая</w:t>
      </w:r>
      <w:r w:rsidRPr="009D16C4">
        <w:rPr>
          <w:rFonts w:ascii="Times New Roman" w:hAnsi="Times New Roman" w:cs="Times New Roman"/>
          <w:sz w:val="28"/>
          <w:szCs w:val="28"/>
        </w:rPr>
        <w:t xml:space="preserve"> 202</w:t>
      </w:r>
      <w:r>
        <w:rPr>
          <w:rFonts w:ascii="Times New Roman" w:hAnsi="Times New Roman" w:cs="Times New Roman"/>
          <w:sz w:val="28"/>
          <w:szCs w:val="28"/>
        </w:rPr>
        <w:t>5 года № 41</w:t>
      </w:r>
      <w:r w:rsidRPr="009D16C4">
        <w:rPr>
          <w:rFonts w:ascii="Times New Roman" w:hAnsi="Times New Roman" w:cs="Times New Roman"/>
          <w:sz w:val="28"/>
          <w:szCs w:val="28"/>
        </w:rPr>
        <w:t xml:space="preserve"> «О внесении изменений в приказ финансового управления администрации муниципального образования Курганинский район</w:t>
      </w:r>
      <w:r>
        <w:rPr>
          <w:rFonts w:ascii="Times New Roman" w:hAnsi="Times New Roman" w:cs="Times New Roman"/>
          <w:sz w:val="28"/>
          <w:szCs w:val="28"/>
        </w:rPr>
        <w:t xml:space="preserve"> о</w:t>
      </w:r>
      <w:r w:rsidRPr="009D16C4">
        <w:rPr>
          <w:rFonts w:ascii="Times New Roman" w:hAnsi="Times New Roman" w:cs="Times New Roman"/>
          <w:sz w:val="28"/>
          <w:szCs w:val="28"/>
        </w:rPr>
        <w:t xml:space="preserve">т </w:t>
      </w:r>
      <w:r>
        <w:rPr>
          <w:rFonts w:ascii="Times New Roman" w:hAnsi="Times New Roman" w:cs="Times New Roman"/>
          <w:sz w:val="28"/>
          <w:szCs w:val="28"/>
        </w:rPr>
        <w:t>26</w:t>
      </w:r>
      <w:r w:rsidRPr="009D16C4">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Pr>
          <w:rFonts w:ascii="Times New Roman" w:hAnsi="Times New Roman" w:cs="Times New Roman"/>
          <w:sz w:val="28"/>
          <w:szCs w:val="28"/>
        </w:rPr>
        <w:t>;</w:t>
      </w:r>
    </w:p>
    <w:p w:rsidR="001C594F" w:rsidRDefault="001C594F" w:rsidP="001C594F">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Pr>
          <w:rFonts w:ascii="Times New Roman" w:hAnsi="Times New Roman" w:cs="Times New Roman"/>
          <w:sz w:val="28"/>
          <w:szCs w:val="28"/>
        </w:rPr>
        <w:t>04</w:t>
      </w:r>
      <w:r w:rsidRPr="009D16C4">
        <w:rPr>
          <w:rFonts w:ascii="Times New Roman" w:hAnsi="Times New Roman" w:cs="Times New Roman"/>
          <w:sz w:val="28"/>
          <w:szCs w:val="28"/>
        </w:rPr>
        <w:t xml:space="preserve"> </w:t>
      </w:r>
      <w:r>
        <w:rPr>
          <w:rFonts w:ascii="Times New Roman" w:hAnsi="Times New Roman" w:cs="Times New Roman"/>
          <w:sz w:val="28"/>
          <w:szCs w:val="28"/>
        </w:rPr>
        <w:t>июня</w:t>
      </w:r>
      <w:r w:rsidRPr="009D16C4">
        <w:rPr>
          <w:rFonts w:ascii="Times New Roman" w:hAnsi="Times New Roman" w:cs="Times New Roman"/>
          <w:sz w:val="28"/>
          <w:szCs w:val="28"/>
        </w:rPr>
        <w:t xml:space="preserve"> 202</w:t>
      </w:r>
      <w:r>
        <w:rPr>
          <w:rFonts w:ascii="Times New Roman" w:hAnsi="Times New Roman" w:cs="Times New Roman"/>
          <w:sz w:val="28"/>
          <w:szCs w:val="28"/>
        </w:rPr>
        <w:t>5 года № 44</w:t>
      </w:r>
      <w:r w:rsidRPr="009D16C4">
        <w:rPr>
          <w:rFonts w:ascii="Times New Roman" w:hAnsi="Times New Roman" w:cs="Times New Roman"/>
          <w:sz w:val="28"/>
          <w:szCs w:val="28"/>
        </w:rPr>
        <w:t xml:space="preserve"> «О внесении изменений в приказ </w:t>
      </w:r>
      <w:r>
        <w:rPr>
          <w:rFonts w:ascii="Times New Roman" w:hAnsi="Times New Roman" w:cs="Times New Roman"/>
          <w:sz w:val="28"/>
          <w:szCs w:val="28"/>
        </w:rPr>
        <w:t>ф</w:t>
      </w:r>
      <w:r w:rsidRPr="009D16C4">
        <w:rPr>
          <w:rFonts w:ascii="Times New Roman" w:hAnsi="Times New Roman" w:cs="Times New Roman"/>
          <w:sz w:val="28"/>
          <w:szCs w:val="28"/>
        </w:rPr>
        <w:t>инансового управления администрации муниципального образования Курганинский район</w:t>
      </w:r>
      <w:r>
        <w:rPr>
          <w:rFonts w:ascii="Times New Roman" w:hAnsi="Times New Roman" w:cs="Times New Roman"/>
          <w:sz w:val="28"/>
          <w:szCs w:val="28"/>
        </w:rPr>
        <w:t xml:space="preserve"> о</w:t>
      </w:r>
      <w:r w:rsidRPr="009D16C4">
        <w:rPr>
          <w:rFonts w:ascii="Times New Roman" w:hAnsi="Times New Roman" w:cs="Times New Roman"/>
          <w:sz w:val="28"/>
          <w:szCs w:val="28"/>
        </w:rPr>
        <w:t xml:space="preserve">т </w:t>
      </w:r>
      <w:r>
        <w:rPr>
          <w:rFonts w:ascii="Times New Roman" w:hAnsi="Times New Roman" w:cs="Times New Roman"/>
          <w:sz w:val="28"/>
          <w:szCs w:val="28"/>
        </w:rPr>
        <w:t>26</w:t>
      </w:r>
      <w:r w:rsidRPr="009D16C4">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Pr>
          <w:rFonts w:ascii="Times New Roman" w:hAnsi="Times New Roman" w:cs="Times New Roman"/>
          <w:sz w:val="28"/>
          <w:szCs w:val="28"/>
        </w:rPr>
        <w:t>;</w:t>
      </w:r>
    </w:p>
    <w:p w:rsidR="00486E62" w:rsidRDefault="001C594F"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lastRenderedPageBreak/>
        <w:t xml:space="preserve">от </w:t>
      </w:r>
      <w:r>
        <w:rPr>
          <w:rFonts w:ascii="Times New Roman" w:hAnsi="Times New Roman" w:cs="Times New Roman"/>
          <w:sz w:val="28"/>
          <w:szCs w:val="28"/>
        </w:rPr>
        <w:t>23</w:t>
      </w:r>
      <w:r w:rsidRPr="009D16C4">
        <w:rPr>
          <w:rFonts w:ascii="Times New Roman" w:hAnsi="Times New Roman" w:cs="Times New Roman"/>
          <w:sz w:val="28"/>
          <w:szCs w:val="28"/>
        </w:rPr>
        <w:t xml:space="preserve"> </w:t>
      </w:r>
      <w:r>
        <w:rPr>
          <w:rFonts w:ascii="Times New Roman" w:hAnsi="Times New Roman" w:cs="Times New Roman"/>
          <w:sz w:val="28"/>
          <w:szCs w:val="28"/>
        </w:rPr>
        <w:t>июня</w:t>
      </w:r>
      <w:r w:rsidRPr="009D16C4">
        <w:rPr>
          <w:rFonts w:ascii="Times New Roman" w:hAnsi="Times New Roman" w:cs="Times New Roman"/>
          <w:sz w:val="28"/>
          <w:szCs w:val="28"/>
        </w:rPr>
        <w:t xml:space="preserve"> 202</w:t>
      </w:r>
      <w:r>
        <w:rPr>
          <w:rFonts w:ascii="Times New Roman" w:hAnsi="Times New Roman" w:cs="Times New Roman"/>
          <w:sz w:val="28"/>
          <w:szCs w:val="28"/>
        </w:rPr>
        <w:t>5 года № 47</w:t>
      </w:r>
      <w:r w:rsidRPr="009D16C4">
        <w:rPr>
          <w:rFonts w:ascii="Times New Roman" w:hAnsi="Times New Roman" w:cs="Times New Roman"/>
          <w:sz w:val="28"/>
          <w:szCs w:val="28"/>
        </w:rPr>
        <w:t xml:space="preserve"> «О внесении изменений в приказ </w:t>
      </w:r>
      <w:r>
        <w:rPr>
          <w:rFonts w:ascii="Times New Roman" w:hAnsi="Times New Roman" w:cs="Times New Roman"/>
          <w:sz w:val="28"/>
          <w:szCs w:val="28"/>
        </w:rPr>
        <w:t>ф</w:t>
      </w:r>
      <w:r w:rsidRPr="009D16C4">
        <w:rPr>
          <w:rFonts w:ascii="Times New Roman" w:hAnsi="Times New Roman" w:cs="Times New Roman"/>
          <w:sz w:val="28"/>
          <w:szCs w:val="28"/>
        </w:rPr>
        <w:t>инансового управления администрации муниципального образования Курганинский район</w:t>
      </w:r>
      <w:r>
        <w:rPr>
          <w:rFonts w:ascii="Times New Roman" w:hAnsi="Times New Roman" w:cs="Times New Roman"/>
          <w:sz w:val="28"/>
          <w:szCs w:val="28"/>
        </w:rPr>
        <w:t xml:space="preserve"> о</w:t>
      </w:r>
      <w:r w:rsidRPr="009D16C4">
        <w:rPr>
          <w:rFonts w:ascii="Times New Roman" w:hAnsi="Times New Roman" w:cs="Times New Roman"/>
          <w:sz w:val="28"/>
          <w:szCs w:val="28"/>
        </w:rPr>
        <w:t xml:space="preserve">т </w:t>
      </w:r>
      <w:r>
        <w:rPr>
          <w:rFonts w:ascii="Times New Roman" w:hAnsi="Times New Roman" w:cs="Times New Roman"/>
          <w:sz w:val="28"/>
          <w:szCs w:val="28"/>
        </w:rPr>
        <w:t>26</w:t>
      </w:r>
      <w:r w:rsidRPr="009D16C4">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Pr>
          <w:rFonts w:ascii="Times New Roman" w:hAnsi="Times New Roman" w:cs="Times New Roman"/>
          <w:sz w:val="28"/>
          <w:szCs w:val="28"/>
        </w:rPr>
        <w:t>;</w:t>
      </w:r>
    </w:p>
    <w:p w:rsidR="00486E62" w:rsidRDefault="001C594F"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Pr>
          <w:rFonts w:ascii="Times New Roman" w:hAnsi="Times New Roman" w:cs="Times New Roman"/>
          <w:sz w:val="28"/>
          <w:szCs w:val="28"/>
        </w:rPr>
        <w:t>18</w:t>
      </w:r>
      <w:r w:rsidRPr="009D16C4">
        <w:rPr>
          <w:rFonts w:ascii="Times New Roman" w:hAnsi="Times New Roman" w:cs="Times New Roman"/>
          <w:sz w:val="28"/>
          <w:szCs w:val="28"/>
        </w:rPr>
        <w:t xml:space="preserve"> </w:t>
      </w:r>
      <w:r>
        <w:rPr>
          <w:rFonts w:ascii="Times New Roman" w:hAnsi="Times New Roman" w:cs="Times New Roman"/>
          <w:sz w:val="28"/>
          <w:szCs w:val="28"/>
        </w:rPr>
        <w:t>сентября</w:t>
      </w:r>
      <w:r w:rsidRPr="009D16C4">
        <w:rPr>
          <w:rFonts w:ascii="Times New Roman" w:hAnsi="Times New Roman" w:cs="Times New Roman"/>
          <w:sz w:val="28"/>
          <w:szCs w:val="28"/>
        </w:rPr>
        <w:t xml:space="preserve"> 202</w:t>
      </w:r>
      <w:r>
        <w:rPr>
          <w:rFonts w:ascii="Times New Roman" w:hAnsi="Times New Roman" w:cs="Times New Roman"/>
          <w:sz w:val="28"/>
          <w:szCs w:val="28"/>
        </w:rPr>
        <w:t>5 года № 64</w:t>
      </w:r>
      <w:r w:rsidRPr="009D16C4">
        <w:rPr>
          <w:rFonts w:ascii="Times New Roman" w:hAnsi="Times New Roman" w:cs="Times New Roman"/>
          <w:sz w:val="28"/>
          <w:szCs w:val="28"/>
        </w:rPr>
        <w:t xml:space="preserve"> «О внесении изменений в приказ </w:t>
      </w:r>
      <w:r>
        <w:rPr>
          <w:rFonts w:ascii="Times New Roman" w:hAnsi="Times New Roman" w:cs="Times New Roman"/>
          <w:sz w:val="28"/>
          <w:szCs w:val="28"/>
        </w:rPr>
        <w:t>ф</w:t>
      </w:r>
      <w:r w:rsidRPr="009D16C4">
        <w:rPr>
          <w:rFonts w:ascii="Times New Roman" w:hAnsi="Times New Roman" w:cs="Times New Roman"/>
          <w:sz w:val="28"/>
          <w:szCs w:val="28"/>
        </w:rPr>
        <w:t>инансового управления администрации муниципального образования Курганинский район</w:t>
      </w:r>
      <w:r>
        <w:rPr>
          <w:rFonts w:ascii="Times New Roman" w:hAnsi="Times New Roman" w:cs="Times New Roman"/>
          <w:sz w:val="28"/>
          <w:szCs w:val="28"/>
        </w:rPr>
        <w:t xml:space="preserve"> о</w:t>
      </w:r>
      <w:r w:rsidRPr="009D16C4">
        <w:rPr>
          <w:rFonts w:ascii="Times New Roman" w:hAnsi="Times New Roman" w:cs="Times New Roman"/>
          <w:sz w:val="28"/>
          <w:szCs w:val="28"/>
        </w:rPr>
        <w:t xml:space="preserve">т </w:t>
      </w:r>
      <w:r>
        <w:rPr>
          <w:rFonts w:ascii="Times New Roman" w:hAnsi="Times New Roman" w:cs="Times New Roman"/>
          <w:sz w:val="28"/>
          <w:szCs w:val="28"/>
        </w:rPr>
        <w:t>26</w:t>
      </w:r>
      <w:r w:rsidRPr="009D16C4">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Pr>
          <w:rFonts w:ascii="Times New Roman" w:hAnsi="Times New Roman" w:cs="Times New Roman"/>
          <w:sz w:val="28"/>
          <w:szCs w:val="28"/>
        </w:rPr>
        <w:t>;</w:t>
      </w:r>
    </w:p>
    <w:p w:rsidR="001C594F" w:rsidRDefault="001C594F"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Pr>
          <w:rFonts w:ascii="Times New Roman" w:hAnsi="Times New Roman" w:cs="Times New Roman"/>
          <w:sz w:val="28"/>
          <w:szCs w:val="28"/>
        </w:rPr>
        <w:t>20</w:t>
      </w:r>
      <w:r w:rsidRPr="009D16C4">
        <w:rPr>
          <w:rFonts w:ascii="Times New Roman" w:hAnsi="Times New Roman" w:cs="Times New Roman"/>
          <w:sz w:val="28"/>
          <w:szCs w:val="28"/>
        </w:rPr>
        <w:t xml:space="preserve"> </w:t>
      </w:r>
      <w:r>
        <w:rPr>
          <w:rFonts w:ascii="Times New Roman" w:hAnsi="Times New Roman" w:cs="Times New Roman"/>
          <w:sz w:val="28"/>
          <w:szCs w:val="28"/>
        </w:rPr>
        <w:t>ноября</w:t>
      </w:r>
      <w:r w:rsidRPr="009D16C4">
        <w:rPr>
          <w:rFonts w:ascii="Times New Roman" w:hAnsi="Times New Roman" w:cs="Times New Roman"/>
          <w:sz w:val="28"/>
          <w:szCs w:val="28"/>
        </w:rPr>
        <w:t xml:space="preserve"> 202</w:t>
      </w:r>
      <w:r>
        <w:rPr>
          <w:rFonts w:ascii="Times New Roman" w:hAnsi="Times New Roman" w:cs="Times New Roman"/>
          <w:sz w:val="28"/>
          <w:szCs w:val="28"/>
        </w:rPr>
        <w:t>5 года № 78</w:t>
      </w:r>
      <w:r w:rsidRPr="009D16C4">
        <w:rPr>
          <w:rFonts w:ascii="Times New Roman" w:hAnsi="Times New Roman" w:cs="Times New Roman"/>
          <w:sz w:val="28"/>
          <w:szCs w:val="28"/>
        </w:rPr>
        <w:t xml:space="preserve"> «О внесении изменений в приказ </w:t>
      </w:r>
      <w:r>
        <w:rPr>
          <w:rFonts w:ascii="Times New Roman" w:hAnsi="Times New Roman" w:cs="Times New Roman"/>
          <w:sz w:val="28"/>
          <w:szCs w:val="28"/>
        </w:rPr>
        <w:t>ф</w:t>
      </w:r>
      <w:r w:rsidRPr="009D16C4">
        <w:rPr>
          <w:rFonts w:ascii="Times New Roman" w:hAnsi="Times New Roman" w:cs="Times New Roman"/>
          <w:sz w:val="28"/>
          <w:szCs w:val="28"/>
        </w:rPr>
        <w:t>инансового управления администрации муниципального образования Курганинский район</w:t>
      </w:r>
      <w:r>
        <w:rPr>
          <w:rFonts w:ascii="Times New Roman" w:hAnsi="Times New Roman" w:cs="Times New Roman"/>
          <w:sz w:val="28"/>
          <w:szCs w:val="28"/>
        </w:rPr>
        <w:t xml:space="preserve"> о</w:t>
      </w:r>
      <w:r w:rsidRPr="009D16C4">
        <w:rPr>
          <w:rFonts w:ascii="Times New Roman" w:hAnsi="Times New Roman" w:cs="Times New Roman"/>
          <w:sz w:val="28"/>
          <w:szCs w:val="28"/>
        </w:rPr>
        <w:t xml:space="preserve">т </w:t>
      </w:r>
      <w:r>
        <w:rPr>
          <w:rFonts w:ascii="Times New Roman" w:hAnsi="Times New Roman" w:cs="Times New Roman"/>
          <w:sz w:val="28"/>
          <w:szCs w:val="28"/>
        </w:rPr>
        <w:t>26</w:t>
      </w:r>
      <w:r w:rsidRPr="009D16C4">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Pr>
          <w:rFonts w:ascii="Times New Roman" w:hAnsi="Times New Roman" w:cs="Times New Roman"/>
          <w:sz w:val="28"/>
          <w:szCs w:val="28"/>
        </w:rPr>
        <w:t>;</w:t>
      </w:r>
    </w:p>
    <w:p w:rsidR="009D16C4" w:rsidRPr="009D16C4" w:rsidRDefault="001C594F"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от </w:t>
      </w:r>
      <w:r>
        <w:rPr>
          <w:rFonts w:ascii="Times New Roman" w:hAnsi="Times New Roman" w:cs="Times New Roman"/>
          <w:sz w:val="28"/>
          <w:szCs w:val="28"/>
        </w:rPr>
        <w:t>11</w:t>
      </w:r>
      <w:r w:rsidRPr="009D16C4">
        <w:rPr>
          <w:rFonts w:ascii="Times New Roman" w:hAnsi="Times New Roman" w:cs="Times New Roman"/>
          <w:sz w:val="28"/>
          <w:szCs w:val="28"/>
        </w:rPr>
        <w:t xml:space="preserve"> </w:t>
      </w:r>
      <w:r>
        <w:rPr>
          <w:rFonts w:ascii="Times New Roman" w:hAnsi="Times New Roman" w:cs="Times New Roman"/>
          <w:sz w:val="28"/>
          <w:szCs w:val="28"/>
        </w:rPr>
        <w:t>декабря</w:t>
      </w:r>
      <w:r w:rsidRPr="009D16C4">
        <w:rPr>
          <w:rFonts w:ascii="Times New Roman" w:hAnsi="Times New Roman" w:cs="Times New Roman"/>
          <w:sz w:val="28"/>
          <w:szCs w:val="28"/>
        </w:rPr>
        <w:t xml:space="preserve"> 202</w:t>
      </w:r>
      <w:r>
        <w:rPr>
          <w:rFonts w:ascii="Times New Roman" w:hAnsi="Times New Roman" w:cs="Times New Roman"/>
          <w:sz w:val="28"/>
          <w:szCs w:val="28"/>
        </w:rPr>
        <w:t>5 года № 88</w:t>
      </w:r>
      <w:r w:rsidRPr="009D16C4">
        <w:rPr>
          <w:rFonts w:ascii="Times New Roman" w:hAnsi="Times New Roman" w:cs="Times New Roman"/>
          <w:sz w:val="28"/>
          <w:szCs w:val="28"/>
        </w:rPr>
        <w:t xml:space="preserve"> «О внесении изменений в приказ </w:t>
      </w:r>
      <w:r>
        <w:rPr>
          <w:rFonts w:ascii="Times New Roman" w:hAnsi="Times New Roman" w:cs="Times New Roman"/>
          <w:sz w:val="28"/>
          <w:szCs w:val="28"/>
        </w:rPr>
        <w:t>ф</w:t>
      </w:r>
      <w:r w:rsidRPr="009D16C4">
        <w:rPr>
          <w:rFonts w:ascii="Times New Roman" w:hAnsi="Times New Roman" w:cs="Times New Roman"/>
          <w:sz w:val="28"/>
          <w:szCs w:val="28"/>
        </w:rPr>
        <w:t>инансового управления администрации муниципального образования Курганинский район</w:t>
      </w:r>
      <w:r>
        <w:rPr>
          <w:rFonts w:ascii="Times New Roman" w:hAnsi="Times New Roman" w:cs="Times New Roman"/>
          <w:sz w:val="28"/>
          <w:szCs w:val="28"/>
        </w:rPr>
        <w:t xml:space="preserve"> о</w:t>
      </w:r>
      <w:r w:rsidRPr="009D16C4">
        <w:rPr>
          <w:rFonts w:ascii="Times New Roman" w:hAnsi="Times New Roman" w:cs="Times New Roman"/>
          <w:sz w:val="28"/>
          <w:szCs w:val="28"/>
        </w:rPr>
        <w:t xml:space="preserve">т </w:t>
      </w:r>
      <w:r>
        <w:rPr>
          <w:rFonts w:ascii="Times New Roman" w:hAnsi="Times New Roman" w:cs="Times New Roman"/>
          <w:sz w:val="28"/>
          <w:szCs w:val="28"/>
        </w:rPr>
        <w:t>26</w:t>
      </w:r>
      <w:r w:rsidRPr="009D16C4">
        <w:rPr>
          <w:rFonts w:ascii="Times New Roman" w:hAnsi="Times New Roman" w:cs="Times New Roman"/>
          <w:sz w:val="28"/>
          <w:szCs w:val="28"/>
        </w:rPr>
        <w:t xml:space="preserve"> декабря 202</w:t>
      </w:r>
      <w:r>
        <w:rPr>
          <w:rFonts w:ascii="Times New Roman" w:hAnsi="Times New Roman" w:cs="Times New Roman"/>
          <w:sz w:val="28"/>
          <w:szCs w:val="28"/>
        </w:rPr>
        <w:t>4</w:t>
      </w:r>
      <w:r w:rsidRPr="009D16C4">
        <w:rPr>
          <w:rFonts w:ascii="Times New Roman" w:hAnsi="Times New Roman" w:cs="Times New Roman"/>
          <w:sz w:val="28"/>
          <w:szCs w:val="28"/>
        </w:rPr>
        <w:t xml:space="preserve"> года № </w:t>
      </w:r>
      <w:r>
        <w:rPr>
          <w:rFonts w:ascii="Times New Roman" w:hAnsi="Times New Roman" w:cs="Times New Roman"/>
          <w:sz w:val="28"/>
          <w:szCs w:val="28"/>
        </w:rPr>
        <w:t>94</w:t>
      </w:r>
      <w:r w:rsidRPr="009D16C4">
        <w:rPr>
          <w:rFonts w:ascii="Times New Roman" w:hAnsi="Times New Roman" w:cs="Times New Roman"/>
          <w:sz w:val="28"/>
          <w:szCs w:val="28"/>
        </w:rPr>
        <w:t xml:space="preserve"> «Об установлении Порядка применения бюджетной классификации Российской Федерации в части, относящейся к бюджету муниципального образования Курганинский район»</w:t>
      </w:r>
      <w:r w:rsidR="00232341">
        <w:rPr>
          <w:rFonts w:ascii="Times New Roman" w:hAnsi="Times New Roman" w:cs="Times New Roman"/>
          <w:sz w:val="28"/>
          <w:szCs w:val="28"/>
        </w:rPr>
        <w:t>.</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7. Настоящий приказ подлежит официальному размещению (опубликованию) на официальном сайте администрации муниципального образования Курганинский район в информационно-телекоммуникационной сети </w:t>
      </w:r>
      <w:r w:rsidR="001448BD">
        <w:rPr>
          <w:rFonts w:ascii="Times New Roman" w:hAnsi="Times New Roman" w:cs="Times New Roman"/>
          <w:sz w:val="28"/>
          <w:szCs w:val="28"/>
        </w:rPr>
        <w:t>«</w:t>
      </w:r>
      <w:r w:rsidRPr="009D16C4">
        <w:rPr>
          <w:rFonts w:ascii="Times New Roman" w:hAnsi="Times New Roman" w:cs="Times New Roman"/>
          <w:sz w:val="28"/>
          <w:szCs w:val="28"/>
        </w:rPr>
        <w:t>Интернет</w:t>
      </w:r>
      <w:r w:rsidR="001448BD">
        <w:rPr>
          <w:rFonts w:ascii="Times New Roman" w:hAnsi="Times New Roman" w:cs="Times New Roman"/>
          <w:sz w:val="28"/>
          <w:szCs w:val="28"/>
        </w:rPr>
        <w:t>»</w:t>
      </w:r>
      <w:r w:rsidRPr="009D16C4">
        <w:rPr>
          <w:rFonts w:ascii="Times New Roman" w:hAnsi="Times New Roman" w:cs="Times New Roman"/>
          <w:sz w:val="28"/>
          <w:szCs w:val="28"/>
        </w:rPr>
        <w:t>.</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 xml:space="preserve">8. </w:t>
      </w:r>
      <w:proofErr w:type="gramStart"/>
      <w:r w:rsidRPr="009D16C4">
        <w:rPr>
          <w:rFonts w:ascii="Times New Roman" w:hAnsi="Times New Roman" w:cs="Times New Roman"/>
          <w:sz w:val="28"/>
          <w:szCs w:val="28"/>
        </w:rPr>
        <w:t>Контроль за</w:t>
      </w:r>
      <w:proofErr w:type="gramEnd"/>
      <w:r w:rsidRPr="009D16C4">
        <w:rPr>
          <w:rFonts w:ascii="Times New Roman" w:hAnsi="Times New Roman" w:cs="Times New Roman"/>
          <w:sz w:val="28"/>
          <w:szCs w:val="28"/>
        </w:rPr>
        <w:t xml:space="preserve"> выполнением настоящего приказа оставляю за собой.</w:t>
      </w:r>
    </w:p>
    <w:p w:rsidR="009D16C4" w:rsidRPr="009D16C4" w:rsidRDefault="009D16C4" w:rsidP="009D16C4">
      <w:pPr>
        <w:spacing w:after="0" w:line="240" w:lineRule="auto"/>
        <w:ind w:firstLine="1134"/>
        <w:jc w:val="both"/>
        <w:rPr>
          <w:rFonts w:ascii="Times New Roman" w:hAnsi="Times New Roman" w:cs="Times New Roman"/>
          <w:sz w:val="28"/>
          <w:szCs w:val="28"/>
        </w:rPr>
      </w:pPr>
      <w:r w:rsidRPr="009D16C4">
        <w:rPr>
          <w:rFonts w:ascii="Times New Roman" w:hAnsi="Times New Roman" w:cs="Times New Roman"/>
          <w:sz w:val="28"/>
          <w:szCs w:val="28"/>
        </w:rPr>
        <w:t>9. Настоящий приказ вступает в силу c 1 января 202</w:t>
      </w:r>
      <w:r w:rsidR="001C594F">
        <w:rPr>
          <w:rFonts w:ascii="Times New Roman" w:hAnsi="Times New Roman" w:cs="Times New Roman"/>
          <w:sz w:val="28"/>
          <w:szCs w:val="28"/>
        </w:rPr>
        <w:t>6</w:t>
      </w:r>
      <w:r w:rsidRPr="009D16C4">
        <w:rPr>
          <w:rFonts w:ascii="Times New Roman" w:hAnsi="Times New Roman" w:cs="Times New Roman"/>
          <w:sz w:val="28"/>
          <w:szCs w:val="28"/>
        </w:rPr>
        <w:t xml:space="preserve"> года.</w:t>
      </w:r>
    </w:p>
    <w:p w:rsidR="009D16C4" w:rsidRPr="008B4B42" w:rsidRDefault="009D16C4" w:rsidP="009D16C4">
      <w:pPr>
        <w:spacing w:after="0" w:line="240" w:lineRule="auto"/>
        <w:ind w:firstLine="1134"/>
        <w:jc w:val="both"/>
        <w:rPr>
          <w:rFonts w:ascii="Times New Roman" w:hAnsi="Times New Roman" w:cs="Times New Roman"/>
          <w:sz w:val="28"/>
          <w:szCs w:val="28"/>
        </w:rPr>
      </w:pPr>
    </w:p>
    <w:p w:rsidR="009D16C4" w:rsidRPr="00720D4E" w:rsidRDefault="009D16C4" w:rsidP="009D16C4">
      <w:pPr>
        <w:spacing w:after="0" w:line="240" w:lineRule="auto"/>
        <w:jc w:val="both"/>
        <w:rPr>
          <w:rFonts w:ascii="Times New Roman" w:hAnsi="Times New Roman" w:cs="Times New Roman"/>
          <w:sz w:val="28"/>
          <w:szCs w:val="28"/>
        </w:rPr>
      </w:pPr>
      <w:r w:rsidRPr="00720D4E">
        <w:rPr>
          <w:rFonts w:ascii="Times New Roman" w:hAnsi="Times New Roman" w:cs="Times New Roman"/>
          <w:sz w:val="28"/>
          <w:szCs w:val="28"/>
        </w:rPr>
        <w:t xml:space="preserve">Заместитель главы </w:t>
      </w:r>
      <w:proofErr w:type="gramStart"/>
      <w:r w:rsidRPr="00720D4E">
        <w:rPr>
          <w:rFonts w:ascii="Times New Roman" w:hAnsi="Times New Roman" w:cs="Times New Roman"/>
          <w:sz w:val="28"/>
          <w:szCs w:val="28"/>
        </w:rPr>
        <w:t>муниципального</w:t>
      </w:r>
      <w:proofErr w:type="gramEnd"/>
      <w:r w:rsidRPr="00720D4E">
        <w:rPr>
          <w:rFonts w:ascii="Times New Roman" w:hAnsi="Times New Roman" w:cs="Times New Roman"/>
          <w:sz w:val="28"/>
          <w:szCs w:val="28"/>
        </w:rPr>
        <w:t xml:space="preserve"> </w:t>
      </w:r>
    </w:p>
    <w:p w:rsidR="009D16C4" w:rsidRPr="00720D4E" w:rsidRDefault="009D16C4" w:rsidP="009D16C4">
      <w:pPr>
        <w:spacing w:after="0" w:line="240" w:lineRule="auto"/>
        <w:jc w:val="both"/>
        <w:rPr>
          <w:rFonts w:ascii="Times New Roman" w:hAnsi="Times New Roman" w:cs="Times New Roman"/>
          <w:sz w:val="28"/>
          <w:szCs w:val="28"/>
        </w:rPr>
      </w:pPr>
      <w:r w:rsidRPr="00720D4E">
        <w:rPr>
          <w:rFonts w:ascii="Times New Roman" w:hAnsi="Times New Roman" w:cs="Times New Roman"/>
          <w:sz w:val="28"/>
          <w:szCs w:val="28"/>
        </w:rPr>
        <w:t xml:space="preserve">образования Курганинский район, </w:t>
      </w:r>
    </w:p>
    <w:p w:rsidR="007642F3" w:rsidRDefault="009D16C4" w:rsidP="009D16C4">
      <w:pPr>
        <w:spacing w:after="0" w:line="240" w:lineRule="auto"/>
        <w:jc w:val="both"/>
        <w:rPr>
          <w:rFonts w:ascii="Times New Roman" w:hAnsi="Times New Roman" w:cs="Times New Roman"/>
          <w:sz w:val="28"/>
          <w:szCs w:val="28"/>
        </w:rPr>
      </w:pPr>
      <w:r w:rsidRPr="00720D4E">
        <w:rPr>
          <w:rFonts w:ascii="Times New Roman" w:hAnsi="Times New Roman" w:cs="Times New Roman"/>
          <w:sz w:val="28"/>
          <w:szCs w:val="28"/>
        </w:rPr>
        <w:t xml:space="preserve">начальник финансового управления                </w:t>
      </w:r>
      <w:r w:rsidR="00720D4E" w:rsidRPr="00720D4E">
        <w:rPr>
          <w:rFonts w:ascii="Times New Roman" w:hAnsi="Times New Roman" w:cs="Times New Roman"/>
          <w:sz w:val="28"/>
          <w:szCs w:val="28"/>
        </w:rPr>
        <w:t xml:space="preserve">       </w:t>
      </w:r>
      <w:r w:rsidRPr="00720D4E">
        <w:rPr>
          <w:rFonts w:ascii="Times New Roman" w:hAnsi="Times New Roman" w:cs="Times New Roman"/>
          <w:sz w:val="28"/>
          <w:szCs w:val="28"/>
        </w:rPr>
        <w:t xml:space="preserve">                  М.Н. Любакова</w:t>
      </w:r>
    </w:p>
    <w:tbl>
      <w:tblPr>
        <w:tblW w:w="9828" w:type="dxa"/>
        <w:tblLook w:val="01E0" w:firstRow="1" w:lastRow="1" w:firstColumn="1" w:lastColumn="1" w:noHBand="0" w:noVBand="0"/>
      </w:tblPr>
      <w:tblGrid>
        <w:gridCol w:w="9828"/>
      </w:tblGrid>
      <w:tr w:rsidR="00C53B91" w:rsidRPr="00C53B91" w:rsidTr="0058592E">
        <w:trPr>
          <w:trHeight w:val="2835"/>
        </w:trPr>
        <w:tc>
          <w:tcPr>
            <w:tcW w:w="9828" w:type="dxa"/>
          </w:tcPr>
          <w:p w:rsidR="00E5374F" w:rsidRDefault="00C53B91"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    </w:t>
            </w: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E5374F" w:rsidRDefault="00E5374F"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C53B91" w:rsidRPr="00C53B91" w:rsidRDefault="00C53B91"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ПРИЛОЖЕНИЕ </w:t>
            </w:r>
            <w:r w:rsidR="00586AD5">
              <w:rPr>
                <w:rFonts w:ascii="Times New Roman" w:eastAsia="Times New Roman" w:hAnsi="Times New Roman" w:cs="Times New Roman"/>
                <w:sz w:val="28"/>
                <w:szCs w:val="28"/>
                <w:lang w:eastAsia="ru-RU"/>
              </w:rPr>
              <w:t xml:space="preserve">№ </w:t>
            </w:r>
            <w:r w:rsidRPr="00C53B91">
              <w:rPr>
                <w:rFonts w:ascii="Times New Roman" w:eastAsia="Times New Roman" w:hAnsi="Times New Roman" w:cs="Times New Roman"/>
                <w:sz w:val="28"/>
                <w:szCs w:val="28"/>
                <w:lang w:eastAsia="ru-RU"/>
              </w:rPr>
              <w:t>1</w:t>
            </w:r>
          </w:p>
          <w:p w:rsidR="00C53B91" w:rsidRPr="00C53B91" w:rsidRDefault="00C53B91"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p>
          <w:p w:rsidR="00C53B91" w:rsidRPr="00C53B91" w:rsidRDefault="00C53B91"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  УТВЕРЖДЕН</w:t>
            </w:r>
          </w:p>
          <w:p w:rsidR="00C53B91" w:rsidRPr="00C53B91" w:rsidRDefault="00C53B91"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     приказом заместителя                                                     </w:t>
            </w:r>
          </w:p>
          <w:p w:rsidR="00C53B91" w:rsidRPr="00C53B91" w:rsidRDefault="00C53B91"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 </w:t>
            </w:r>
            <w:r w:rsidRPr="00C53B91">
              <w:rPr>
                <w:rFonts w:ascii="Times New Roman" w:eastAsia="Times New Roman" w:hAnsi="Times New Roman" w:cs="Times New Roman"/>
                <w:sz w:val="28"/>
                <w:szCs w:val="28"/>
                <w:lang w:eastAsia="ru-RU"/>
              </w:rPr>
              <w:tab/>
              <w:t xml:space="preserve">главы муниципального                                                                                                                 образования Курганинский район, начальника финансового управления </w:t>
            </w:r>
          </w:p>
          <w:p w:rsidR="00C53B91" w:rsidRPr="000A1113" w:rsidRDefault="00C53B91" w:rsidP="00586AD5">
            <w:pPr>
              <w:suppressAutoHyphens/>
              <w:autoSpaceDE w:val="0"/>
              <w:autoSpaceDN w:val="0"/>
              <w:adjustRightInd w:val="0"/>
              <w:spacing w:after="0" w:line="240" w:lineRule="auto"/>
              <w:ind w:left="5387" w:right="566"/>
              <w:jc w:val="center"/>
              <w:outlineLvl w:val="4"/>
              <w:rPr>
                <w:rFonts w:ascii="Times New Roman" w:eastAsia="Times New Roman" w:hAnsi="Times New Roman" w:cs="Times New Roman"/>
                <w:sz w:val="28"/>
                <w:szCs w:val="28"/>
                <w:u w:val="single"/>
                <w:lang w:eastAsia="ru-RU"/>
              </w:rPr>
            </w:pPr>
            <w:r w:rsidRPr="00C53B91">
              <w:rPr>
                <w:rFonts w:ascii="Times New Roman" w:eastAsia="Times New Roman" w:hAnsi="Times New Roman" w:cs="Times New Roman"/>
                <w:sz w:val="28"/>
                <w:szCs w:val="28"/>
                <w:lang w:eastAsia="ru-RU"/>
              </w:rPr>
              <w:t xml:space="preserve">от </w:t>
            </w:r>
            <w:r w:rsidR="009F093D">
              <w:rPr>
                <w:rFonts w:ascii="Times New Roman" w:eastAsia="Times New Roman" w:hAnsi="Times New Roman" w:cs="Times New Roman"/>
                <w:sz w:val="28"/>
                <w:szCs w:val="28"/>
                <w:u w:val="single"/>
                <w:lang w:eastAsia="ru-RU"/>
              </w:rPr>
              <w:t>18.12.2025 г.</w:t>
            </w:r>
            <w:r w:rsidRPr="00C53B91">
              <w:rPr>
                <w:rFonts w:ascii="Times New Roman" w:eastAsia="Times New Roman" w:hAnsi="Times New Roman" w:cs="Times New Roman"/>
                <w:sz w:val="28"/>
                <w:szCs w:val="28"/>
                <w:lang w:eastAsia="ru-RU"/>
              </w:rPr>
              <w:t xml:space="preserve"> № </w:t>
            </w:r>
            <w:r w:rsidR="009F093D" w:rsidRPr="009F093D">
              <w:rPr>
                <w:rFonts w:ascii="Times New Roman" w:eastAsia="Times New Roman" w:hAnsi="Times New Roman" w:cs="Times New Roman"/>
                <w:sz w:val="28"/>
                <w:szCs w:val="28"/>
                <w:u w:val="single"/>
                <w:lang w:eastAsia="ru-RU"/>
              </w:rPr>
              <w:t>90</w:t>
            </w:r>
          </w:p>
          <w:p w:rsidR="00C53B91" w:rsidRPr="00C53B91" w:rsidRDefault="00C53B91" w:rsidP="00C53B91">
            <w:pPr>
              <w:tabs>
                <w:tab w:val="left" w:pos="5781"/>
              </w:tabs>
              <w:spacing w:after="0" w:line="240" w:lineRule="auto"/>
              <w:ind w:left="5670"/>
              <w:rPr>
                <w:rFonts w:ascii="Times New Roman" w:eastAsia="Times New Roman" w:hAnsi="Times New Roman" w:cs="Times New Roman"/>
                <w:sz w:val="28"/>
                <w:szCs w:val="28"/>
                <w:lang w:eastAsia="ru-RU"/>
              </w:rPr>
            </w:pPr>
          </w:p>
        </w:tc>
      </w:tr>
    </w:tbl>
    <w:p w:rsidR="00C53B91" w:rsidRPr="000B2188" w:rsidRDefault="000B2188" w:rsidP="00C53B91">
      <w:pPr>
        <w:suppressAutoHyphens/>
        <w:autoSpaceDE w:val="0"/>
        <w:autoSpaceDN w:val="0"/>
        <w:adjustRightInd w:val="0"/>
        <w:spacing w:after="0" w:line="240" w:lineRule="auto"/>
        <w:ind w:left="5954" w:right="566"/>
        <w:jc w:val="center"/>
        <w:outlineLvl w:val="4"/>
        <w:rPr>
          <w:rFonts w:ascii="Times New Roman" w:eastAsia="Times New Roman" w:hAnsi="Times New Roman" w:cs="Times New Roman"/>
          <w:sz w:val="28"/>
          <w:szCs w:val="28"/>
          <w:lang w:eastAsia="ru-RU"/>
        </w:rPr>
      </w:pPr>
      <w:r w:rsidRPr="000B2188">
        <w:rPr>
          <w:rFonts w:ascii="Times New Roman" w:eastAsia="Times New Roman" w:hAnsi="Times New Roman" w:cs="Times New Roman"/>
          <w:sz w:val="28"/>
          <w:szCs w:val="28"/>
          <w:lang w:eastAsia="ru-RU"/>
        </w:rPr>
        <w:lastRenderedPageBreak/>
        <w:t>в р</w:t>
      </w:r>
      <w:bookmarkStart w:id="0" w:name="_GoBack"/>
      <w:bookmarkEnd w:id="0"/>
      <w:r w:rsidRPr="000B2188">
        <w:rPr>
          <w:rFonts w:ascii="Times New Roman" w:eastAsia="Times New Roman" w:hAnsi="Times New Roman" w:cs="Times New Roman"/>
          <w:sz w:val="28"/>
          <w:szCs w:val="28"/>
          <w:lang w:eastAsia="ru-RU"/>
        </w:rPr>
        <w:t>едакции приказа от 2</w:t>
      </w:r>
      <w:r w:rsidR="00E24675">
        <w:rPr>
          <w:rFonts w:ascii="Times New Roman" w:eastAsia="Times New Roman" w:hAnsi="Times New Roman" w:cs="Times New Roman"/>
          <w:sz w:val="28"/>
          <w:szCs w:val="28"/>
          <w:lang w:eastAsia="ru-RU"/>
        </w:rPr>
        <w:t>7</w:t>
      </w:r>
      <w:r w:rsidRPr="000B2188">
        <w:rPr>
          <w:rFonts w:ascii="Times New Roman" w:eastAsia="Times New Roman" w:hAnsi="Times New Roman" w:cs="Times New Roman"/>
          <w:sz w:val="28"/>
          <w:szCs w:val="28"/>
          <w:lang w:eastAsia="ru-RU"/>
        </w:rPr>
        <w:t>.01.2026г.№5</w:t>
      </w:r>
    </w:p>
    <w:p w:rsidR="00D17D00" w:rsidRPr="009F5293" w:rsidRDefault="00D17D00" w:rsidP="00E91925">
      <w:pPr>
        <w:autoSpaceDE w:val="0"/>
        <w:autoSpaceDN w:val="0"/>
        <w:adjustRightInd w:val="0"/>
        <w:spacing w:after="0" w:line="240" w:lineRule="auto"/>
        <w:ind w:left="709" w:right="566"/>
        <w:jc w:val="center"/>
        <w:outlineLvl w:val="4"/>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Порядок</w:t>
      </w:r>
    </w:p>
    <w:p w:rsidR="00D17D00" w:rsidRPr="009F5293" w:rsidRDefault="00D17D00" w:rsidP="00E91925">
      <w:pPr>
        <w:suppressAutoHyphens/>
        <w:autoSpaceDE w:val="0"/>
        <w:autoSpaceDN w:val="0"/>
        <w:adjustRightInd w:val="0"/>
        <w:spacing w:after="0" w:line="240" w:lineRule="auto"/>
        <w:ind w:right="19"/>
        <w:jc w:val="center"/>
        <w:outlineLvl w:val="4"/>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применения целевых статей расходов в части, относящейся</w:t>
      </w:r>
    </w:p>
    <w:p w:rsidR="00D17D00" w:rsidRPr="009F5293" w:rsidRDefault="00D17D00" w:rsidP="00E91925">
      <w:pPr>
        <w:suppressAutoHyphens/>
        <w:autoSpaceDE w:val="0"/>
        <w:autoSpaceDN w:val="0"/>
        <w:adjustRightInd w:val="0"/>
        <w:spacing w:after="0" w:line="240" w:lineRule="auto"/>
        <w:ind w:right="19"/>
        <w:jc w:val="center"/>
        <w:outlineLvl w:val="4"/>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к бюджету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left="709" w:right="566"/>
        <w:jc w:val="center"/>
        <w:outlineLvl w:val="4"/>
        <w:rPr>
          <w:rFonts w:ascii="Times New Roman" w:eastAsia="Times New Roman" w:hAnsi="Times New Roman" w:cs="Times New Roman"/>
          <w:b/>
          <w:snapToGrid w:val="0"/>
          <w:sz w:val="28"/>
          <w:szCs w:val="28"/>
          <w:lang w:eastAsia="ru-RU"/>
        </w:rPr>
      </w:pPr>
    </w:p>
    <w:p w:rsidR="00D17D00" w:rsidRPr="009F5293" w:rsidRDefault="00D17D00" w:rsidP="00E91925">
      <w:pPr>
        <w:suppressAutoHyphens/>
        <w:autoSpaceDE w:val="0"/>
        <w:autoSpaceDN w:val="0"/>
        <w:adjustRightInd w:val="0"/>
        <w:spacing w:after="0" w:line="240" w:lineRule="auto"/>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1. Общие положения</w:t>
      </w:r>
    </w:p>
    <w:p w:rsidR="00D17D00" w:rsidRPr="009F5293" w:rsidRDefault="00D17D00" w:rsidP="00E91925">
      <w:pPr>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p>
    <w:p w:rsidR="00D17D00" w:rsidRPr="009F5293" w:rsidRDefault="00D17D00" w:rsidP="00E91925">
      <w:pPr>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 Настоящий Порядок устанавливает:</w:t>
      </w:r>
    </w:p>
    <w:p w:rsidR="00D17D00" w:rsidRPr="009F5293" w:rsidRDefault="00D17D00" w:rsidP="00E91925">
      <w:pPr>
        <w:suppressAutoHyphens/>
        <w:autoSpaceDE w:val="0"/>
        <w:autoSpaceDN w:val="0"/>
        <w:adjustRightInd w:val="0"/>
        <w:spacing w:after="0" w:line="240" w:lineRule="auto"/>
        <w:ind w:firstLineChars="257" w:firstLine="720"/>
        <w:jc w:val="both"/>
        <w:outlineLvl w:val="1"/>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единую структуру программной (непрограммной) части кода целевой статьи расходов для отражения направления бюджетных ассигнований                      на реализацию муниципальных программ муниципального образования Курганинский район, не включенных  в муниципальные программы муниципального образования Курганинский район </w:t>
      </w:r>
      <w:proofErr w:type="gramStart"/>
      <w:r w:rsidRPr="009F5293">
        <w:rPr>
          <w:rFonts w:ascii="Times New Roman" w:eastAsia="Times New Roman" w:hAnsi="Times New Roman" w:cs="Times New Roman"/>
          <w:sz w:val="28"/>
          <w:szCs w:val="28"/>
          <w:lang w:eastAsia="ru-RU"/>
        </w:rPr>
        <w:t>направлений деятельности органов местного самоуправления муниципального образования</w:t>
      </w:r>
      <w:proofErr w:type="gramEnd"/>
      <w:r w:rsidRPr="009F5293">
        <w:rPr>
          <w:rFonts w:ascii="Times New Roman" w:eastAsia="Times New Roman" w:hAnsi="Times New Roman" w:cs="Times New Roman"/>
          <w:sz w:val="28"/>
          <w:szCs w:val="28"/>
          <w:lang w:eastAsia="ru-RU"/>
        </w:rPr>
        <w:t xml:space="preserve"> Курганинский район (в целях настоящего Порядка - непрограммные направления деятельности);</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перечень и правила применения целевых статей расходов для отражения расходов бюджета муниципального образования Курганинский район, финансовое обеспечение которых осуществляется за счет средств бюджета муниципального образования Курганинский район, а также расходов бюджетов муниципальных образований муниципального образования Курганинский район (далее – поселения),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Курганинский район (далее – целевые межбюджетные</w:t>
      </w:r>
      <w:proofErr w:type="gramEnd"/>
      <w:r w:rsidRPr="009F5293">
        <w:rPr>
          <w:rFonts w:ascii="Times New Roman" w:eastAsia="Times New Roman" w:hAnsi="Times New Roman" w:cs="Times New Roman"/>
          <w:sz w:val="28"/>
          <w:szCs w:val="28"/>
          <w:lang w:eastAsia="ru-RU"/>
        </w:rPr>
        <w:t xml:space="preserve"> трансферты);</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перечень направлений расходов, увязываемых с целевыми статьями расходов в рамках муниципальных программ муниципального образования Курганинский район и непрограммных направлений деятельности органов местного самоуправления муниципального образования Курганинский район, коды которых приказом Министерства финансов Российской Федерации                    </w:t>
      </w:r>
      <w:r w:rsidRPr="009F5293">
        <w:rPr>
          <w:rFonts w:ascii="Times New Roman" w:eastAsia="Times New Roman" w:hAnsi="Times New Roman" w:cs="Times New Roman"/>
          <w:sz w:val="28"/>
          <w:szCs w:val="28"/>
          <w:lang w:eastAsia="ru-RU"/>
        </w:rPr>
        <w:lastRenderedPageBreak/>
        <w:t>от 10 июня 2025 г. № 70н «Об утверждении кодов (перечней кодов) бюджетной классификации РФ на 2026 год (на 2026 год и на плановый период 2027 и</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2028 годов)».</w:t>
      </w:r>
      <w:proofErr w:type="gramEnd"/>
    </w:p>
    <w:p w:rsidR="00D17D00" w:rsidRPr="009F5293" w:rsidRDefault="00D17D00" w:rsidP="00E91925">
      <w:pPr>
        <w:suppressAutoHyphens/>
        <w:spacing w:after="0" w:line="240" w:lineRule="auto"/>
        <w:ind w:firstLine="709"/>
        <w:jc w:val="both"/>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2. Целевые статьи расходов бюджета муниципального образования Курганинский район (далее – районный бюджет) обеспечивают привязку бюджетных ассигнований районного бюджета к муниципальным программам муниципального образования Курганинский район и (или) непрограммным направлениям деятельности </w:t>
      </w:r>
      <w:r w:rsidRPr="009F5293">
        <w:rPr>
          <w:rFonts w:ascii="Times New Roman" w:eastAsia="Times New Roman" w:hAnsi="Times New Roman" w:cs="Times New Roman"/>
          <w:sz w:val="28"/>
          <w:szCs w:val="28"/>
          <w:lang w:eastAsia="ru-RU"/>
        </w:rPr>
        <w:t>органов местного самоуправления муниципального образования Курганинский район и (или) расходным обязательствам, подлежащим исполнению за счет средств районного бюджета</w:t>
      </w:r>
      <w:r w:rsidRPr="009F5293">
        <w:rPr>
          <w:rFonts w:ascii="Times New Roman" w:eastAsia="Times New Roman" w:hAnsi="Times New Roman" w:cs="Times New Roman"/>
          <w:snapToGrid w:val="0"/>
          <w:sz w:val="28"/>
          <w:szCs w:val="28"/>
          <w:lang w:eastAsia="ru-RU"/>
        </w:rPr>
        <w:t>.</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3. Структура кода целевой статьи расходов районного бюджета состоит из десяти разрядов и включает следующие составные части (таблица 1):</w:t>
      </w:r>
    </w:p>
    <w:p w:rsidR="00D17D00" w:rsidRPr="009F5293" w:rsidRDefault="00D17D00" w:rsidP="00E91925">
      <w:pPr>
        <w:numPr>
          <w:ilvl w:val="0"/>
          <w:numId w:val="2"/>
        </w:numPr>
        <w:suppressAutoHyphens/>
        <w:spacing w:after="0" w:line="240" w:lineRule="auto"/>
        <w:ind w:left="0" w:firstLine="709"/>
        <w:contextualSpacing/>
        <w:jc w:val="both"/>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код программного (непрограммного) направления деятельности    (8, 9 разряды кода классификации расходов бюджета), предназначенный                   для кодирования бюджетных ассигнований по муниципальным программам муниципального образования Курганинский район, непрограммным направлениям деятельности органов местного самоуправления муниципального образования Курганинский район;</w:t>
      </w:r>
    </w:p>
    <w:p w:rsidR="00D17D00" w:rsidRPr="009F5293" w:rsidRDefault="00D17D00" w:rsidP="00E91925">
      <w:pPr>
        <w:numPr>
          <w:ilvl w:val="0"/>
          <w:numId w:val="2"/>
        </w:numPr>
        <w:suppressAutoHyphens/>
        <w:spacing w:after="0" w:line="240" w:lineRule="auto"/>
        <w:ind w:left="0" w:firstLine="709"/>
        <w:contextualSpacing/>
        <w:jc w:val="both"/>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 бюджетных ассигнований                    по типам структурных элементов муниципальных программ муниципального образования Курганинский район, а также элементам непрограммных направлений деятельности органов местного самоуправления муниципального образования Курганинский район.</w:t>
      </w:r>
    </w:p>
    <w:p w:rsidR="00D17D00" w:rsidRPr="009F5293" w:rsidRDefault="00D17D00" w:rsidP="00E91925">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Кодирование бюджетных ассигнований по типам структурных элементов муниципальных программ муниципального образования Курганинский район (10 разряд кола классификации расходов бюджетов) осуществляется следующим образом:</w:t>
      </w:r>
    </w:p>
    <w:p w:rsidR="00D17D00" w:rsidRPr="009F5293" w:rsidRDefault="00D17D00" w:rsidP="00E91925">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 – региональные проекты;</w:t>
      </w:r>
    </w:p>
    <w:p w:rsidR="00D17D00" w:rsidRPr="009F5293" w:rsidRDefault="00D17D00" w:rsidP="00E91925">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2 – муниципальные проекты;</w:t>
      </w:r>
    </w:p>
    <w:p w:rsidR="00D17D00" w:rsidRPr="009F5293" w:rsidRDefault="00D17D00" w:rsidP="00E91925">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3 – комплексы процессных мероприятий;</w:t>
      </w:r>
    </w:p>
    <w:p w:rsidR="00D17D00" w:rsidRPr="009F5293" w:rsidRDefault="00D17D00" w:rsidP="00E91925">
      <w:pPr>
        <w:numPr>
          <w:ilvl w:val="0"/>
          <w:numId w:val="2"/>
        </w:numPr>
        <w:suppressAutoHyphens/>
        <w:spacing w:after="0" w:line="240" w:lineRule="auto"/>
        <w:ind w:left="0" w:firstLine="709"/>
        <w:contextualSpacing/>
        <w:jc w:val="both"/>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код структурного элемента (11, 12 разряды кода классификации расходов бюджетов), предназначенный для кодирования бюджетных ассигнований по региональным проектам, муниципальным проектам, комплекса процессных мероприятий, а также отдельным мероприятиям, направленным на финансовое обеспечение деятельности органом местного самоуправления муниципального образования Курганинский район в рамках непрограммных направлений деятельности.</w:t>
      </w:r>
    </w:p>
    <w:p w:rsidR="00D17D00" w:rsidRPr="009F5293" w:rsidRDefault="00D17D00" w:rsidP="00E91925">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napToGrid w:val="0"/>
          <w:sz w:val="28"/>
          <w:szCs w:val="28"/>
          <w:lang w:eastAsia="ru-RU"/>
        </w:rPr>
        <w:t xml:space="preserve">Код структурного элемента (11, 12 разряды кода классификации расходов бюджетов) для кодирования бюджетных ассигнований                                  по региональным проектам, направленным на реализацию мероприятий (результатов) федеральных проектов, входящих в состав национальных проектов, должен соответствовать коду структурного элемента целевой статьи </w:t>
      </w:r>
      <w:r w:rsidRPr="009F5293">
        <w:rPr>
          <w:rFonts w:ascii="Times New Roman" w:eastAsia="Times New Roman" w:hAnsi="Times New Roman" w:cs="Times New Roman"/>
          <w:snapToGrid w:val="0"/>
          <w:sz w:val="28"/>
          <w:szCs w:val="28"/>
          <w:lang w:eastAsia="ru-RU"/>
        </w:rPr>
        <w:lastRenderedPageBreak/>
        <w:t xml:space="preserve">расходов федерального бюджета на реализацию соответствующего федерального проекта, установленному приказом </w:t>
      </w:r>
      <w:r w:rsidRPr="009F5293">
        <w:rPr>
          <w:rFonts w:ascii="Times New Roman" w:eastAsia="Times New Roman" w:hAnsi="Times New Roman" w:cs="Times New Roman"/>
          <w:sz w:val="28"/>
          <w:szCs w:val="28"/>
          <w:lang w:eastAsia="ru-RU"/>
        </w:rPr>
        <w:t xml:space="preserve">Министерства финансов </w:t>
      </w:r>
    </w:p>
    <w:p w:rsidR="00D17D00" w:rsidRPr="009F5293" w:rsidRDefault="00D17D00" w:rsidP="00E91925">
      <w:pPr>
        <w:suppressAutoHyphens/>
        <w:spacing w:after="0" w:line="240" w:lineRule="auto"/>
        <w:contextualSpacing/>
        <w:jc w:val="both"/>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 xml:space="preserve">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 </w:t>
      </w:r>
    </w:p>
    <w:p w:rsidR="00D17D00" w:rsidRPr="009F5293" w:rsidRDefault="00D17D00" w:rsidP="00E91925">
      <w:pPr>
        <w:numPr>
          <w:ilvl w:val="0"/>
          <w:numId w:val="2"/>
        </w:numPr>
        <w:suppressAutoHyphens/>
        <w:spacing w:after="0" w:line="240" w:lineRule="auto"/>
        <w:ind w:left="0" w:firstLine="709"/>
        <w:contextualSpacing/>
        <w:jc w:val="both"/>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реализации регионального проекта, муниципального проекта.</w:t>
      </w:r>
    </w:p>
    <w:p w:rsidR="00D17D00" w:rsidRPr="009F5293" w:rsidRDefault="00D17D00" w:rsidP="00E91925">
      <w:pPr>
        <w:suppressAutoHyphens/>
        <w:spacing w:after="0" w:line="240" w:lineRule="auto"/>
        <w:ind w:firstLine="709"/>
        <w:jc w:val="right"/>
        <w:rPr>
          <w:rFonts w:ascii="Times New Roman" w:eastAsia="Times New Roman" w:hAnsi="Times New Roman" w:cs="Times New Roman"/>
          <w:snapToGrid w:val="0"/>
          <w:sz w:val="28"/>
          <w:szCs w:val="28"/>
          <w:lang w:val="en-US" w:eastAsia="ru-RU"/>
        </w:rPr>
      </w:pPr>
      <w:r w:rsidRPr="009F5293">
        <w:rPr>
          <w:rFonts w:ascii="Times New Roman" w:eastAsia="Times New Roman" w:hAnsi="Times New Roman" w:cs="Times New Roman"/>
          <w:snapToGrid w:val="0"/>
          <w:sz w:val="28"/>
          <w:szCs w:val="28"/>
          <w:lang w:eastAsia="ru-RU"/>
        </w:rPr>
        <w:t>Таблица 1</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1134"/>
        <w:gridCol w:w="2127"/>
        <w:gridCol w:w="712"/>
        <w:gridCol w:w="989"/>
        <w:gridCol w:w="595"/>
        <w:gridCol w:w="595"/>
        <w:gridCol w:w="595"/>
        <w:gridCol w:w="595"/>
        <w:gridCol w:w="596"/>
      </w:tblGrid>
      <w:tr w:rsidR="00D17D00" w:rsidRPr="009F5293" w:rsidTr="00E91925">
        <w:tc>
          <w:tcPr>
            <w:tcW w:w="9072" w:type="dxa"/>
            <w:gridSpan w:val="10"/>
            <w:tcBorders>
              <w:top w:val="single" w:sz="4" w:space="0" w:color="auto"/>
              <w:bottom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bCs/>
                <w:lang w:eastAsia="ru-RU"/>
              </w:rPr>
            </w:pPr>
            <w:r w:rsidRPr="009F5293">
              <w:rPr>
                <w:rFonts w:ascii="Times New Roman" w:eastAsia="Times New Roman" w:hAnsi="Times New Roman" w:cs="Times New Roman"/>
                <w:bCs/>
                <w:lang w:eastAsia="ru-RU"/>
              </w:rPr>
              <w:t>Целевая статья</w:t>
            </w:r>
          </w:p>
        </w:tc>
      </w:tr>
      <w:tr w:rsidR="00D17D00" w:rsidRPr="009F5293" w:rsidTr="00E91925">
        <w:tc>
          <w:tcPr>
            <w:tcW w:w="6096" w:type="dxa"/>
            <w:gridSpan w:val="5"/>
            <w:tcBorders>
              <w:top w:val="single" w:sz="4" w:space="0" w:color="auto"/>
              <w:bottom w:val="single" w:sz="4" w:space="0" w:color="auto"/>
              <w:right w:val="single" w:sz="4" w:space="0" w:color="auto"/>
            </w:tcBorders>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 xml:space="preserve">Программная (непрограммная) статья </w:t>
            </w:r>
          </w:p>
        </w:tc>
        <w:tc>
          <w:tcPr>
            <w:tcW w:w="2976" w:type="dxa"/>
            <w:gridSpan w:val="5"/>
            <w:tcBorders>
              <w:top w:val="single" w:sz="4" w:space="0" w:color="auto"/>
              <w:left w:val="single" w:sz="4" w:space="0" w:color="auto"/>
              <w:bottom w:val="single" w:sz="4" w:space="0" w:color="auto"/>
            </w:tcBorders>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p>
        </w:tc>
      </w:tr>
      <w:tr w:rsidR="00D17D00" w:rsidRPr="009F5293" w:rsidTr="00E91925">
        <w:tc>
          <w:tcPr>
            <w:tcW w:w="2268" w:type="dxa"/>
            <w:gridSpan w:val="2"/>
            <w:tcBorders>
              <w:top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программное (непрограммное) направление расходов</w:t>
            </w:r>
          </w:p>
        </w:tc>
        <w:tc>
          <w:tcPr>
            <w:tcW w:w="2127" w:type="dxa"/>
            <w:tcBorders>
              <w:top w:val="single" w:sz="4" w:space="0" w:color="auto"/>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 xml:space="preserve">тип структурного элемента (элемент непрограммного направления деятельности) </w:t>
            </w:r>
          </w:p>
        </w:tc>
        <w:tc>
          <w:tcPr>
            <w:tcW w:w="1701" w:type="dxa"/>
            <w:gridSpan w:val="2"/>
            <w:tcBorders>
              <w:top w:val="single" w:sz="4" w:space="0" w:color="auto"/>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 xml:space="preserve">структурный элемент </w:t>
            </w:r>
          </w:p>
        </w:tc>
        <w:tc>
          <w:tcPr>
            <w:tcW w:w="2976" w:type="dxa"/>
            <w:gridSpan w:val="5"/>
            <w:tcBorders>
              <w:top w:val="single" w:sz="4" w:space="0" w:color="auto"/>
              <w:left w:val="single" w:sz="4" w:space="0" w:color="auto"/>
              <w:bottom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Направление расходов</w:t>
            </w:r>
          </w:p>
        </w:tc>
      </w:tr>
      <w:tr w:rsidR="00D17D00" w:rsidRPr="009F5293" w:rsidTr="00E91925">
        <w:tc>
          <w:tcPr>
            <w:tcW w:w="1134" w:type="dxa"/>
            <w:tcBorders>
              <w:top w:val="nil"/>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8</w:t>
            </w:r>
          </w:p>
        </w:tc>
        <w:tc>
          <w:tcPr>
            <w:tcW w:w="1134" w:type="dxa"/>
            <w:tcBorders>
              <w:top w:val="nil"/>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9</w:t>
            </w:r>
          </w:p>
        </w:tc>
        <w:tc>
          <w:tcPr>
            <w:tcW w:w="2127" w:type="dxa"/>
            <w:tcBorders>
              <w:top w:val="nil"/>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10</w:t>
            </w:r>
          </w:p>
        </w:tc>
        <w:tc>
          <w:tcPr>
            <w:tcW w:w="712" w:type="dxa"/>
            <w:tcBorders>
              <w:top w:val="nil"/>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11</w:t>
            </w:r>
          </w:p>
        </w:tc>
        <w:tc>
          <w:tcPr>
            <w:tcW w:w="989" w:type="dxa"/>
            <w:tcBorders>
              <w:top w:val="nil"/>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12</w:t>
            </w:r>
          </w:p>
        </w:tc>
        <w:tc>
          <w:tcPr>
            <w:tcW w:w="595" w:type="dxa"/>
            <w:tcBorders>
              <w:top w:val="nil"/>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13</w:t>
            </w:r>
          </w:p>
        </w:tc>
        <w:tc>
          <w:tcPr>
            <w:tcW w:w="595" w:type="dxa"/>
            <w:tcBorders>
              <w:top w:val="nil"/>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14</w:t>
            </w:r>
          </w:p>
        </w:tc>
        <w:tc>
          <w:tcPr>
            <w:tcW w:w="595" w:type="dxa"/>
            <w:tcBorders>
              <w:top w:val="nil"/>
              <w:left w:val="single" w:sz="4" w:space="0" w:color="auto"/>
              <w:bottom w:val="single" w:sz="4" w:space="0" w:color="auto"/>
              <w:right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15</w:t>
            </w:r>
          </w:p>
        </w:tc>
        <w:tc>
          <w:tcPr>
            <w:tcW w:w="595" w:type="dxa"/>
            <w:tcBorders>
              <w:top w:val="nil"/>
              <w:left w:val="single" w:sz="4" w:space="0" w:color="auto"/>
              <w:bottom w:val="single" w:sz="4" w:space="0" w:color="auto"/>
              <w:right w:val="nil"/>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16</w:t>
            </w:r>
          </w:p>
        </w:tc>
        <w:tc>
          <w:tcPr>
            <w:tcW w:w="596" w:type="dxa"/>
            <w:tcBorders>
              <w:top w:val="nil"/>
              <w:left w:val="single" w:sz="4" w:space="0" w:color="auto"/>
              <w:bottom w:val="single" w:sz="4" w:space="0" w:color="auto"/>
            </w:tcBorders>
            <w:hideMark/>
          </w:tcPr>
          <w:p w:rsidR="00D17D00" w:rsidRPr="009F5293" w:rsidRDefault="00D17D00" w:rsidP="00D17D00">
            <w:pPr>
              <w:suppressAutoHyphens/>
              <w:spacing w:after="0" w:line="240" w:lineRule="auto"/>
              <w:jc w:val="center"/>
              <w:rPr>
                <w:rFonts w:ascii="Times New Roman" w:eastAsia="Times New Roman" w:hAnsi="Times New Roman" w:cs="Times New Roman"/>
                <w:lang w:eastAsia="ru-RU"/>
              </w:rPr>
            </w:pPr>
            <w:r w:rsidRPr="009F5293">
              <w:rPr>
                <w:rFonts w:ascii="Times New Roman" w:eastAsia="Times New Roman" w:hAnsi="Times New Roman" w:cs="Times New Roman"/>
                <w:lang w:eastAsia="ru-RU"/>
              </w:rPr>
              <w:t>17</w:t>
            </w:r>
          </w:p>
        </w:tc>
      </w:tr>
    </w:tbl>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Cs/>
          <w:sz w:val="28"/>
          <w:szCs w:val="28"/>
          <w:lang w:eastAsia="ru-RU"/>
        </w:rPr>
      </w:pP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bCs/>
          <w:sz w:val="28"/>
          <w:szCs w:val="28"/>
          <w:lang w:eastAsia="ru-RU"/>
        </w:rPr>
        <w:t xml:space="preserve">4. Целевым статьям расходов районного бюджета присваиваются уникальные коды, сформированные с применением буквенно-цифрового ряда: </w:t>
      </w:r>
      <w:r w:rsidRPr="009F5293">
        <w:rPr>
          <w:rFonts w:ascii="Times New Roman" w:eastAsia="Times New Roman" w:hAnsi="Times New Roman" w:cs="Times New Roman"/>
          <w:sz w:val="28"/>
          <w:szCs w:val="28"/>
        </w:rPr>
        <w:t xml:space="preserve">0, 1, 2, 3, 4, 5, 6, 7, 8, 9, А, Б, В, Г, Д, Е, Ж, И, К, Л, М, Н, </w:t>
      </w:r>
      <w:proofErr w:type="gramStart"/>
      <w:r w:rsidRPr="009F5293">
        <w:rPr>
          <w:rFonts w:ascii="Times New Roman" w:eastAsia="Times New Roman" w:hAnsi="Times New Roman" w:cs="Times New Roman"/>
          <w:sz w:val="28"/>
          <w:szCs w:val="28"/>
        </w:rPr>
        <w:t>П</w:t>
      </w:r>
      <w:proofErr w:type="gramEnd"/>
      <w:r w:rsidRPr="009F5293">
        <w:rPr>
          <w:rFonts w:ascii="Times New Roman" w:eastAsia="Times New Roman" w:hAnsi="Times New Roman" w:cs="Times New Roman"/>
          <w:sz w:val="28"/>
          <w:szCs w:val="28"/>
        </w:rPr>
        <w:t xml:space="preserve">, Р, С, Т, У, Ф, Ц, Ч, Ш, Щ, Э, Ю, Я, </w:t>
      </w:r>
      <w:r w:rsidRPr="009F5293">
        <w:rPr>
          <w:rFonts w:ascii="Times New Roman" w:eastAsia="Times New Roman" w:hAnsi="Times New Roman" w:cs="Times New Roman"/>
          <w:sz w:val="28"/>
          <w:szCs w:val="28"/>
          <w:lang w:val="en-US"/>
        </w:rPr>
        <w:t>A</w:t>
      </w:r>
      <w:r w:rsidRPr="009F5293">
        <w:rPr>
          <w:rFonts w:ascii="Times New Roman" w:eastAsia="Times New Roman" w:hAnsi="Times New Roman" w:cs="Times New Roman"/>
          <w:sz w:val="28"/>
          <w:szCs w:val="28"/>
        </w:rPr>
        <w:t xml:space="preserve">, D, </w:t>
      </w:r>
      <w:r w:rsidRPr="009F5293">
        <w:rPr>
          <w:rFonts w:ascii="Times New Roman" w:eastAsia="Times New Roman" w:hAnsi="Times New Roman" w:cs="Times New Roman"/>
          <w:sz w:val="28"/>
          <w:szCs w:val="28"/>
          <w:lang w:val="en-US"/>
        </w:rPr>
        <w:t>E</w:t>
      </w:r>
      <w:r w:rsidRPr="009F5293">
        <w:rPr>
          <w:rFonts w:ascii="Times New Roman" w:eastAsia="Times New Roman" w:hAnsi="Times New Roman" w:cs="Times New Roman"/>
          <w:sz w:val="28"/>
          <w:szCs w:val="28"/>
        </w:rPr>
        <w:t xml:space="preserve">, F, G, I, J, L, N, </w:t>
      </w:r>
      <w:r w:rsidRPr="009F5293">
        <w:rPr>
          <w:rFonts w:ascii="Times New Roman" w:eastAsia="Times New Roman" w:hAnsi="Times New Roman" w:cs="Times New Roman"/>
          <w:sz w:val="28"/>
          <w:szCs w:val="28"/>
          <w:lang w:val="en-US"/>
        </w:rPr>
        <w:t>P</w:t>
      </w:r>
      <w:r w:rsidRPr="009F5293">
        <w:rPr>
          <w:rFonts w:ascii="Times New Roman" w:eastAsia="Times New Roman" w:hAnsi="Times New Roman" w:cs="Times New Roman"/>
          <w:sz w:val="28"/>
          <w:szCs w:val="28"/>
        </w:rPr>
        <w:t xml:space="preserve">, Q, R, S, </w:t>
      </w:r>
      <w:r w:rsidRPr="009F5293">
        <w:rPr>
          <w:rFonts w:ascii="Times New Roman" w:eastAsia="Times New Roman" w:hAnsi="Times New Roman" w:cs="Times New Roman"/>
          <w:sz w:val="28"/>
          <w:szCs w:val="28"/>
          <w:lang w:val="en-US"/>
        </w:rPr>
        <w:t>T</w:t>
      </w:r>
      <w:r w:rsidRPr="009F5293">
        <w:rPr>
          <w:rFonts w:ascii="Times New Roman" w:eastAsia="Times New Roman" w:hAnsi="Times New Roman" w:cs="Times New Roman"/>
          <w:sz w:val="28"/>
          <w:szCs w:val="28"/>
        </w:rPr>
        <w:t>, U, V, W, Y, Z.</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Cs/>
          <w:sz w:val="28"/>
          <w:szCs w:val="28"/>
          <w:lang w:eastAsia="ru-RU"/>
        </w:rPr>
      </w:pPr>
      <w:r w:rsidRPr="009F5293">
        <w:rPr>
          <w:rFonts w:ascii="Times New Roman" w:eastAsia="Times New Roman" w:hAnsi="Times New Roman" w:cs="Times New Roman"/>
          <w:sz w:val="28"/>
          <w:szCs w:val="28"/>
        </w:rPr>
        <w:t xml:space="preserve">Пятый – десятый разряды кода целевой статьи расходов районного бюджета (11 - 17 </w:t>
      </w:r>
      <w:r w:rsidRPr="009F5293">
        <w:rPr>
          <w:rFonts w:ascii="Times New Roman" w:eastAsia="Times New Roman" w:hAnsi="Times New Roman" w:cs="Times New Roman"/>
          <w:sz w:val="28"/>
          <w:szCs w:val="28"/>
          <w:lang w:eastAsia="ru-RU"/>
        </w:rPr>
        <w:t xml:space="preserve">разряды кода классификации расходов бюджетов) содержат цифровые значения и буквы русского и латинского алфавитов. Четвертый разряд кода </w:t>
      </w:r>
      <w:r w:rsidRPr="009F5293">
        <w:rPr>
          <w:rFonts w:ascii="Times New Roman" w:eastAsia="Times New Roman" w:hAnsi="Times New Roman" w:cs="Times New Roman"/>
          <w:sz w:val="28"/>
          <w:szCs w:val="28"/>
        </w:rPr>
        <w:t xml:space="preserve">целевой статьи расходов районного бюджета (11 </w:t>
      </w:r>
      <w:r w:rsidRPr="009F5293">
        <w:rPr>
          <w:rFonts w:ascii="Times New Roman" w:eastAsia="Times New Roman" w:hAnsi="Times New Roman" w:cs="Times New Roman"/>
          <w:sz w:val="28"/>
          <w:szCs w:val="28"/>
          <w:lang w:eastAsia="ru-RU"/>
        </w:rPr>
        <w:t xml:space="preserve">разряд кода классификации расходов бюджетов) при кодировании бюджетных ассигнований  по региональным проектам, направленным на реализацию мероприятий (результатов) федеральных проектов, входящих                                  в состав национальных проектов, содержит буквы латинского алфавита.                   Не указанные выше разряды кода </w:t>
      </w:r>
      <w:r w:rsidRPr="009F5293">
        <w:rPr>
          <w:rFonts w:ascii="Times New Roman" w:eastAsia="Times New Roman" w:hAnsi="Times New Roman" w:cs="Times New Roman"/>
          <w:sz w:val="28"/>
          <w:szCs w:val="28"/>
        </w:rPr>
        <w:t>целевой статьи расходов районного бюджета содержат цифровые значения.</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 Наименования целевых статей расходов районного бюджета устанавливаются финансовым управлением администрации муниципального образования Курганинский район и характеризуют направление бюджетных ассигнований на реализацию:</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муниципальных программ муниципального образования Курганинский район и непрограммных направлений деятельности органов местного самоуправления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типов структурных элементов муниципальных программ муниципального образования Курганинский район, элементов непрограммных направлений деятельности </w:t>
      </w:r>
      <w:r w:rsidRPr="009F5293">
        <w:rPr>
          <w:rFonts w:ascii="Times New Roman" w:eastAsia="Times New Roman" w:hAnsi="Times New Roman" w:cs="Times New Roman"/>
          <w:sz w:val="28"/>
          <w:szCs w:val="28"/>
          <w:lang w:eastAsia="ru-RU"/>
        </w:rPr>
        <w:t>органов местного самоуправления муниципального образования Курганинский район</w:t>
      </w:r>
      <w:r w:rsidRPr="009F5293">
        <w:rPr>
          <w:rFonts w:ascii="Times New Roman" w:eastAsia="Times New Roman" w:hAnsi="Times New Roman" w:cs="Times New Roman"/>
          <w:snapToGrid w:val="0"/>
          <w:sz w:val="28"/>
          <w:szCs w:val="28"/>
          <w:lang w:eastAsia="ru-RU"/>
        </w:rPr>
        <w:t>;</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lastRenderedPageBreak/>
        <w:t>региональных проектов, муниципальных проектов, комплексов процессных мероприятий, отдельных мероприятий, направленных                      на финансовое обеспечение деятельности органов местного самоуправления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направлений расходов, в том числе мероприятий (результатов) реализации региональных проектов, муниципальных проектов.</w:t>
      </w:r>
    </w:p>
    <w:p w:rsidR="00D17D00" w:rsidRPr="009F5293" w:rsidRDefault="00D17D00" w:rsidP="00E91925">
      <w:pPr>
        <w:shd w:val="clear" w:color="auto" w:fill="FFFFFF"/>
        <w:suppressAutoHyphens/>
        <w:spacing w:after="0" w:line="240" w:lineRule="auto"/>
        <w:ind w:firstLine="851"/>
        <w:jc w:val="both"/>
        <w:rPr>
          <w:rFonts w:ascii="Times New Roman" w:eastAsia="Times New Roman" w:hAnsi="Times New Roman" w:cs="Times New Roman"/>
          <w:bCs/>
          <w:sz w:val="28"/>
          <w:szCs w:val="28"/>
          <w:lang w:eastAsia="ru-RU"/>
        </w:rPr>
      </w:pPr>
      <w:r w:rsidRPr="009F5293">
        <w:rPr>
          <w:rFonts w:ascii="Times New Roman" w:eastAsia="Times New Roman" w:hAnsi="Times New Roman" w:cs="Times New Roman"/>
          <w:bCs/>
          <w:sz w:val="28"/>
          <w:szCs w:val="28"/>
          <w:lang w:eastAsia="ru-RU"/>
        </w:rPr>
        <w:t>6. Перечень и правила применения целевых статей расходов                          для отражения расходов районного бюджета, финансовое обеспечение которых осуществляется за счет средств районного бюджета, а также расходов поселений, финансовое обеспечение (софинансирование) которых осуществляется за счет целевых межбюджетных трансфертов из районного бюджета, установлены в разделе 2 настоящего Порядка.</w:t>
      </w:r>
    </w:p>
    <w:p w:rsidR="00D17D00" w:rsidRPr="009F5293" w:rsidRDefault="00D17D00" w:rsidP="00E91925">
      <w:pPr>
        <w:shd w:val="clear" w:color="auto" w:fill="FFFFFF"/>
        <w:suppressAutoHyphens/>
        <w:spacing w:after="0" w:line="240" w:lineRule="auto"/>
        <w:ind w:firstLine="851"/>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Перечень направлений расходов, предназначенных для отражения расходов районного бюджета на осуществление публичных нормативных выплат, установлен в подразделе 2.3 раздела 2 настоящего Порядка.</w:t>
      </w:r>
    </w:p>
    <w:p w:rsidR="00D17D00" w:rsidRPr="009F5293" w:rsidRDefault="00D17D00" w:rsidP="00E91925">
      <w:pPr>
        <w:shd w:val="clear" w:color="auto" w:fill="FFFFFF"/>
        <w:suppressAutoHyphens/>
        <w:spacing w:after="0" w:line="240" w:lineRule="auto"/>
        <w:ind w:firstLine="851"/>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Перечень универсальных направлений расходов, увязываемых                    с целевыми статьями расходов в рамках муниципальных программ муниципального образования Курганинский район и непрограммных направлений деятельности органов местного самоуправления муниципального образования Курганинский район, установлен в подразделе 2.4 раздела                       2 настоящего Порядка.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Перечень направлений расходов, увязываемых с целевыми статьями расходов в рамках муниципальных программ муниципального образования Курганинский район и непрограммных направлений деятельности органов местного самоуправления муниципального образования Курганинский район, коды которых утверждены приказом Министерства финансов Российской Федерации от 10 июня 2025 г. № 70н «Об утверждении кодов (перечней кодов) бюджетной классификации РФ на 2026 год (на 2026 год и на плановый период 2027</w:t>
      </w:r>
      <w:proofErr w:type="gramEnd"/>
      <w:r w:rsidRPr="009F5293">
        <w:rPr>
          <w:rFonts w:ascii="Times New Roman" w:eastAsia="Times New Roman" w:hAnsi="Times New Roman" w:cs="Times New Roman"/>
          <w:sz w:val="28"/>
          <w:szCs w:val="28"/>
          <w:lang w:eastAsia="ru-RU"/>
        </w:rPr>
        <w:t xml:space="preserve"> и 2028 годов)», </w:t>
      </w:r>
      <w:proofErr w:type="gramStart"/>
      <w:r w:rsidRPr="009F5293">
        <w:rPr>
          <w:rFonts w:ascii="Times New Roman" w:eastAsia="Times New Roman" w:hAnsi="Times New Roman" w:cs="Times New Roman"/>
          <w:sz w:val="28"/>
          <w:szCs w:val="28"/>
          <w:lang w:eastAsia="ru-RU"/>
        </w:rPr>
        <w:t>установлен</w:t>
      </w:r>
      <w:proofErr w:type="gramEnd"/>
      <w:r w:rsidRPr="009F5293">
        <w:rPr>
          <w:rFonts w:ascii="Times New Roman" w:eastAsia="Times New Roman" w:hAnsi="Times New Roman" w:cs="Times New Roman"/>
          <w:sz w:val="28"/>
          <w:szCs w:val="28"/>
          <w:lang w:eastAsia="ru-RU"/>
        </w:rPr>
        <w:t xml:space="preserve"> в разделе 3 настоящего Порядка.</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7. </w:t>
      </w:r>
      <w:hyperlink w:anchor="Par2796" w:history="1">
        <w:r w:rsidRPr="009F5293">
          <w:rPr>
            <w:rFonts w:ascii="Times New Roman" w:eastAsia="Times New Roman" w:hAnsi="Times New Roman" w:cs="Times New Roman"/>
            <w:sz w:val="28"/>
            <w:szCs w:val="28"/>
            <w:lang w:eastAsia="ru-RU"/>
          </w:rPr>
          <w:t>Перечень</w:t>
        </w:r>
      </w:hyperlink>
      <w:r w:rsidRPr="009F5293">
        <w:rPr>
          <w:rFonts w:ascii="Times New Roman" w:eastAsia="Times New Roman" w:hAnsi="Times New Roman" w:cs="Times New Roman"/>
          <w:sz w:val="28"/>
          <w:szCs w:val="28"/>
          <w:lang w:eastAsia="ru-RU"/>
        </w:rPr>
        <w:t xml:space="preserve"> кодов целевых статей расходов, применяемых                    для отражения расходов районного бюджета, финансовое обеспечение которых осуществляется за счет средств районного бюджета, установлен                    в приложении к настоящему Порядку.</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8. Увязка направлений расходов со структурными элементами муниципальной программы муниципального образования Курганинский район устанавливается решениями Совета муниципального образования Курганинский район о районном бюджете и (или) сводной бюджетной росписью районного бюджета по следующей структуре кода целевой статьи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Ind w:w="108" w:type="dxa"/>
        <w:tblLook w:val="00A0" w:firstRow="1" w:lastRow="0" w:firstColumn="1" w:lastColumn="0" w:noHBand="0" w:noVBand="0"/>
      </w:tblPr>
      <w:tblGrid>
        <w:gridCol w:w="2694"/>
        <w:gridCol w:w="6662"/>
      </w:tblGrid>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 0 00 00000</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w:t>
            </w:r>
          </w:p>
        </w:tc>
      </w:tr>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 Х 00 00000</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Тип структурного элемента муниципальной программы муниципального образования </w:t>
            </w:r>
            <w:r w:rsidRPr="009F5293">
              <w:rPr>
                <w:rFonts w:ascii="Times New Roman" w:eastAsia="Times New Roman" w:hAnsi="Times New Roman" w:cs="Times New Roman"/>
                <w:sz w:val="28"/>
                <w:szCs w:val="28"/>
                <w:lang w:eastAsia="ru-RU"/>
              </w:rPr>
              <w:lastRenderedPageBreak/>
              <w:t>Курганинский район;</w:t>
            </w:r>
          </w:p>
        </w:tc>
      </w:tr>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ХХ Х ХХ 00000</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Региональный проект, муниципальный проект, комплекс процессных мероприятий;</w:t>
            </w:r>
          </w:p>
        </w:tc>
      </w:tr>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 Х ХХ ХХХХХ</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Направление</w:t>
            </w:r>
            <w:r w:rsidRPr="009F5293">
              <w:rPr>
                <w:rFonts w:ascii="Times New Roman" w:eastAsia="Times New Roman" w:hAnsi="Times New Roman" w:cs="Times New Roman"/>
                <w:sz w:val="28"/>
                <w:szCs w:val="28"/>
                <w:lang w:val="en-US" w:eastAsia="ru-RU"/>
              </w:rPr>
              <w:t xml:space="preserve"> </w:t>
            </w:r>
            <w:r w:rsidRPr="009F5293">
              <w:rPr>
                <w:rFonts w:ascii="Times New Roman" w:eastAsia="Times New Roman" w:hAnsi="Times New Roman" w:cs="Times New Roman"/>
                <w:sz w:val="28"/>
                <w:szCs w:val="28"/>
                <w:lang w:eastAsia="ru-RU"/>
              </w:rPr>
              <w:t>расходов.</w:t>
            </w:r>
          </w:p>
        </w:tc>
      </w:tr>
    </w:tbl>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 Увязка направлений расходов с непрограммным направлением деятельности органов местного самоуправления муниципального образования Курганинский район устанавливается решением Совета муниципального образования Курганинский район о районном бюджете и (или) сводной бюджетной росписью районного бюджета по следующей структуре кода целевой статьи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Ind w:w="108" w:type="dxa"/>
        <w:tblLook w:val="00A0" w:firstRow="1" w:lastRow="0" w:firstColumn="1" w:lastColumn="0" w:noHBand="0" w:noVBand="0"/>
      </w:tblPr>
      <w:tblGrid>
        <w:gridCol w:w="2694"/>
        <w:gridCol w:w="6662"/>
      </w:tblGrid>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7Х 0  00 00000</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Непрограммное направление деятельности;</w:t>
            </w:r>
          </w:p>
        </w:tc>
      </w:tr>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7Х Х 00 00000</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Элемент непрограммного направления деятельности;</w:t>
            </w:r>
          </w:p>
        </w:tc>
      </w:tr>
      <w:tr w:rsidR="00D17D00" w:rsidRPr="009F5293" w:rsidTr="00E91925">
        <w:trPr>
          <w:trHeight w:val="347"/>
        </w:trPr>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7Х Х 00 ХХХХХ</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Направление расходов;</w:t>
            </w:r>
          </w:p>
        </w:tc>
      </w:tr>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9Х 0 00 00000</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Непрограммное направление деятельности;</w:t>
            </w:r>
          </w:p>
        </w:tc>
      </w:tr>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9Х Х 00 00000</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Элемент непрограммного направления деятельности;</w:t>
            </w:r>
          </w:p>
        </w:tc>
      </w:tr>
      <w:tr w:rsidR="00D17D00" w:rsidRPr="009F5293" w:rsidTr="00E91925">
        <w:tc>
          <w:tcPr>
            <w:tcW w:w="2694"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9Х Х 00 ХХХХХ</w:t>
            </w:r>
          </w:p>
        </w:tc>
        <w:tc>
          <w:tcPr>
            <w:tcW w:w="6662" w:type="dxa"/>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Направление расходов.</w:t>
            </w:r>
          </w:p>
        </w:tc>
      </w:tr>
    </w:tbl>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9. Расходы районного бюджета на финансовое обеспечение выполнения функций органов местного самоуправления  </w:t>
      </w:r>
      <w:r w:rsidRPr="009F5293">
        <w:rPr>
          <w:rFonts w:ascii="Times New Roman" w:eastAsia="Times New Roman" w:hAnsi="Times New Roman" w:cs="Times New Roman"/>
          <w:bCs/>
          <w:sz w:val="28"/>
          <w:szCs w:val="28"/>
          <w:lang w:eastAsia="ru-RU"/>
        </w:rPr>
        <w:t xml:space="preserve">и </w:t>
      </w:r>
      <w:r w:rsidRPr="009F5293">
        <w:rPr>
          <w:rFonts w:ascii="Times New Roman" w:eastAsia="Times New Roman" w:hAnsi="Times New Roman" w:cs="Times New Roman"/>
          <w:snapToGrid w:val="0"/>
          <w:sz w:val="28"/>
          <w:szCs w:val="28"/>
          <w:lang w:eastAsia="ru-RU"/>
        </w:rPr>
        <w:t>находящихся в их ведении муниципальных учреждений подлежат отражению по соответствующим целевым статьям расходов, содержащим соответствующие направления расходов:</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00190 «Расходы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Увязка направления расходов 00190 «Расходы на обеспечение функций органов местного самоуправления» с муниципальной программой муниципального образования Курганинский район или непрограммным направлением деятельности устанавливается по следующей структуре кода целевой статьи расходов:</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 Х ХХ 00190 – в рамках муниципальной программы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ХХ 6 00 00190 – в рамках непрограммного направления деятельности.</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10. </w:t>
      </w:r>
      <w:proofErr w:type="gramStart"/>
      <w:r w:rsidRPr="009F5293">
        <w:rPr>
          <w:rFonts w:ascii="Times New Roman" w:eastAsia="Times New Roman" w:hAnsi="Times New Roman" w:cs="Times New Roman"/>
          <w:sz w:val="28"/>
          <w:szCs w:val="28"/>
          <w:lang w:eastAsia="ru-RU"/>
        </w:rPr>
        <w:t>Расходы районного бюджета подлежат отражению                              по соответствующим кодам целевых статей расходов, установленным в разделе 2 настоящего Порядка, и кодам направлений расходов, увязываемых с целевыми статьями расходов в рамках муниципальных программ муниципального образования Курганинский район и непрограммных направлений деятельности органов местного самоуправления муниципального образования Курганинский район, установленным в разделе 3 настоящего Порядка, с учетом требований, установленных пунктами 12 – 22 настоящего раздела.</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11. Расходы районного бюджета в случае, если обособление указанных расходов не предусмотрено по соответствующему коду направления расходов в разделах 2 и 3 настоящего Порядка, подлежат отражению                                        по соответствующим целевым статьям расходов, содержащим направление расходов 99990 «Реализация других мероприятий».</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bCs/>
          <w:sz w:val="28"/>
          <w:szCs w:val="28"/>
          <w:lang w:eastAsia="ru-RU"/>
        </w:rPr>
        <w:t xml:space="preserve">12. </w:t>
      </w:r>
      <w:r w:rsidRPr="009F5293">
        <w:rPr>
          <w:rFonts w:ascii="Times New Roman" w:eastAsia="Times New Roman" w:hAnsi="Times New Roman" w:cs="Times New Roman"/>
          <w:sz w:val="28"/>
          <w:szCs w:val="28"/>
          <w:lang w:eastAsia="ru-RU"/>
        </w:rPr>
        <w:t xml:space="preserve">Расходы районного бюджета отражаются по </w:t>
      </w:r>
      <w:r w:rsidRPr="009F5293">
        <w:rPr>
          <w:rFonts w:ascii="Times New Roman" w:eastAsia="Times New Roman" w:hAnsi="Times New Roman" w:cs="Times New Roman"/>
          <w:snapToGrid w:val="0"/>
          <w:sz w:val="28"/>
          <w:szCs w:val="28"/>
          <w:lang w:eastAsia="ru-RU"/>
        </w:rPr>
        <w:t xml:space="preserve">целевым статьям расходов районного </w:t>
      </w:r>
      <w:r w:rsidRPr="009F5293">
        <w:rPr>
          <w:rFonts w:ascii="Times New Roman" w:eastAsia="Times New Roman" w:hAnsi="Times New Roman" w:cs="Times New Roman"/>
          <w:sz w:val="28"/>
          <w:szCs w:val="28"/>
          <w:lang w:eastAsia="ru-RU"/>
        </w:rPr>
        <w:t>бюджета, включающим следующие коды направлений расходов (</w:t>
      </w:r>
      <w:r w:rsidRPr="009F5293">
        <w:rPr>
          <w:rFonts w:ascii="Times New Roman" w:eastAsia="Times New Roman" w:hAnsi="Times New Roman" w:cs="Times New Roman"/>
          <w:snapToGrid w:val="0"/>
          <w:sz w:val="28"/>
          <w:szCs w:val="28"/>
          <w:lang w:eastAsia="ru-RU"/>
        </w:rPr>
        <w:t>13–17 разряды кода целевой статьи расходов)</w:t>
      </w:r>
      <w:r w:rsidRPr="009F5293">
        <w:rPr>
          <w:rFonts w:ascii="Times New Roman" w:eastAsia="Times New Roman" w:hAnsi="Times New Roman" w:cs="Times New Roman"/>
          <w:sz w:val="28"/>
          <w:szCs w:val="28"/>
          <w:lang w:eastAsia="ru-RU"/>
        </w:rPr>
        <w:t>, если иное                         не установлено настоящим Порядком:</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napToGrid w:val="0"/>
          <w:sz w:val="28"/>
          <w:szCs w:val="28"/>
          <w:lang w:eastAsia="ru-RU"/>
        </w:rPr>
        <w:t xml:space="preserve">1) </w:t>
      </w:r>
      <w:r w:rsidRPr="009F5293">
        <w:rPr>
          <w:rFonts w:ascii="Times New Roman" w:eastAsia="Times New Roman" w:hAnsi="Times New Roman" w:cs="Times New Roman"/>
          <w:sz w:val="28"/>
          <w:szCs w:val="28"/>
          <w:lang w:eastAsia="ru-RU"/>
        </w:rPr>
        <w:t>30000 – 39990 и 50000 – 59990 – для отражения расходов районного бюджета, в целях финансового обеспечения которых предоставляются межбюджетные трансферты из бюджета Краснодарского края, источником финансового обеспечения которых являются субвенции и иные межбюджетные трансферты из федерального бюджета;</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2) 40000 - 49990 - для отражения расходов на осуществление публичных нормативных выплат, источником финансового обеспечения которых являются средства районного бюджета, за исключением средств из резервного фонда администрации муниципального образования Курганинский район                   и расходов, источником финансового обеспечения которых являются межбюджетные трансферты из бюджета Краснодарского края на публичные нормативные выплаты;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proofErr w:type="gramStart"/>
      <w:r w:rsidRPr="009F5293">
        <w:rPr>
          <w:rFonts w:ascii="Times New Roman" w:eastAsia="Times New Roman" w:hAnsi="Times New Roman" w:cs="Times New Roman"/>
          <w:sz w:val="28"/>
          <w:szCs w:val="28"/>
          <w:lang w:eastAsia="ru-RU"/>
        </w:rPr>
        <w:t xml:space="preserve">3) </w:t>
      </w:r>
      <w:r w:rsidRPr="009F5293">
        <w:rPr>
          <w:rFonts w:ascii="Times New Roman" w:eastAsia="Times New Roman" w:hAnsi="Times New Roman" w:cs="Times New Roman"/>
          <w:snapToGrid w:val="0"/>
          <w:sz w:val="28"/>
          <w:szCs w:val="28"/>
          <w:lang w:eastAsia="ru-RU"/>
        </w:rPr>
        <w:t>6</w:t>
      </w:r>
      <w:r w:rsidRPr="009F5293">
        <w:rPr>
          <w:rFonts w:ascii="Times New Roman" w:eastAsia="Times New Roman" w:hAnsi="Times New Roman" w:cs="Times New Roman"/>
          <w:sz w:val="28"/>
          <w:szCs w:val="28"/>
          <w:lang w:eastAsia="ru-RU"/>
        </w:rPr>
        <w:t xml:space="preserve">0000– 66990 </w:t>
      </w:r>
      <w:r w:rsidRPr="009F5293">
        <w:rPr>
          <w:rFonts w:ascii="Times New Roman" w:eastAsia="Times New Roman" w:hAnsi="Times New Roman" w:cs="Times New Roman"/>
          <w:snapToGrid w:val="0"/>
          <w:sz w:val="28"/>
          <w:szCs w:val="28"/>
          <w:lang w:eastAsia="ru-RU"/>
        </w:rPr>
        <w:t xml:space="preserve">и 69000 – 69990 – для отражения расходов районного бюджета, </w:t>
      </w:r>
      <w:r w:rsidRPr="009F5293">
        <w:rPr>
          <w:rFonts w:ascii="Times New Roman" w:eastAsia="Times New Roman" w:hAnsi="Times New Roman" w:cs="Times New Roman"/>
          <w:sz w:val="28"/>
          <w:szCs w:val="28"/>
          <w:lang w:eastAsia="ru-RU"/>
        </w:rPr>
        <w:t>источником финансового обеспечения которых являются целевые межбюджетные трансферты из бюджета Краснодарского края,                                за исключением субсидий,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Курганинский район, указанных в подпунктах 1, 4, 7 и 8 настоящего пункта</w:t>
      </w:r>
      <w:r w:rsidRPr="009F5293">
        <w:rPr>
          <w:rFonts w:ascii="Times New Roman" w:eastAsia="Times New Roman" w:hAnsi="Times New Roman" w:cs="Times New Roman"/>
          <w:snapToGrid w:val="0"/>
          <w:sz w:val="28"/>
          <w:szCs w:val="28"/>
          <w:lang w:eastAsia="ru-RU"/>
        </w:rPr>
        <w:t>;</w:t>
      </w:r>
      <w:proofErr w:type="gramEnd"/>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4) R0000 – R9990 – для отражения расходов районного бюджета                    (за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 (программы), Комплексного плана), источником финансового обеспечения которых являются субвенции из бюджета Краснодарского края, в целях софинансирования (в том числе в полном объеме) которых бюджету Краснодарского края предоставляются субсидии и иные межбюджетные трансферты</w:t>
      </w:r>
      <w:proofErr w:type="gramEnd"/>
      <w:r w:rsidRPr="009F5293">
        <w:rPr>
          <w:rFonts w:ascii="Times New Roman" w:eastAsia="Times New Roman" w:hAnsi="Times New Roman" w:cs="Times New Roman"/>
          <w:sz w:val="28"/>
          <w:szCs w:val="28"/>
          <w:lang w:eastAsia="ru-RU"/>
        </w:rPr>
        <w:t xml:space="preserve"> из федерального бюджета;</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5) L0000 – L9990 – для отражения расходов районного бюджета                     (за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 (программы), Комплексного плана), в целях софинансирования (в том числе                  в полном объеме) которых из бюджета Краснодарского края предоставляются субсидии и иные межбюджетные трансферты, в целях софинансирования                   </w:t>
      </w:r>
      <w:r w:rsidRPr="009F5293">
        <w:rPr>
          <w:rFonts w:ascii="Times New Roman" w:eastAsia="Times New Roman" w:hAnsi="Times New Roman" w:cs="Times New Roman"/>
          <w:sz w:val="28"/>
          <w:szCs w:val="28"/>
          <w:lang w:eastAsia="ru-RU"/>
        </w:rPr>
        <w:lastRenderedPageBreak/>
        <w:t>(в том числе в полном объеме</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которых</w:t>
      </w:r>
      <w:proofErr w:type="gramEnd"/>
      <w:r w:rsidRPr="009F5293">
        <w:rPr>
          <w:rFonts w:ascii="Times New Roman" w:eastAsia="Times New Roman" w:hAnsi="Times New Roman" w:cs="Times New Roman"/>
          <w:sz w:val="28"/>
          <w:szCs w:val="28"/>
          <w:lang w:eastAsia="ru-RU"/>
        </w:rPr>
        <w:t xml:space="preserve"> бюджету Краснодарского края предоставляются из федерального бюджета субсидии и иные межбюджетные трансферты;</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6) S0000 – S9990 – для отражения расходов районного бюджета,                       в целях софинансирования (в том числе в полном объеме) которых из бюджета Краснодарского края предоставляются районному бюджету субсидии и иные межбюджетные трансферты,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w:t>
      </w:r>
      <w:proofErr w:type="gramEnd"/>
      <w:r w:rsidRPr="009F5293">
        <w:rPr>
          <w:rFonts w:ascii="Times New Roman" w:eastAsia="Times New Roman" w:hAnsi="Times New Roman" w:cs="Times New Roman"/>
          <w:sz w:val="28"/>
          <w:szCs w:val="28"/>
          <w:lang w:eastAsia="ru-RU"/>
        </w:rPr>
        <w:t xml:space="preserve"> обязательства муниципального образования, при оплате денежного обязательства получателя средств местного бюджета;</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7) А0000 – А9990 – для отражения расходов районного бюджета,                     в целях софинансирования (финансового обеспечения) которых предоставляются из бюджета Краснодарского края межбюджетные трансферты, направленные на финансовое обеспечение расходных обязательств Краснодарского края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субъекта Российской Федерации (далее – Соглашение                                   о предоставлении целевых межбюджетных трансфертов), в том</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 базовое мероприятие (результат)), софинансирование которых не предусмотрено                  из</w:t>
      </w:r>
      <w:proofErr w:type="gramEnd"/>
      <w:r w:rsidRPr="009F5293">
        <w:rPr>
          <w:rFonts w:ascii="Times New Roman" w:eastAsia="Times New Roman" w:hAnsi="Times New Roman" w:cs="Times New Roman"/>
          <w:sz w:val="28"/>
          <w:szCs w:val="28"/>
          <w:lang w:eastAsia="ru-RU"/>
        </w:rPr>
        <w:t xml:space="preserve"> федерального бюджета;</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8) Д0000 – Д9990 – для отражения расходов районного бюджета,                       в целях софинансирования (финансового обеспечения) которых предоставляются из бюджета Краснодарского края межбюджетные трансферты, направленные на 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9) 9Д000 – 9Д999 – для отражения расходов районного бюджета, осуществляемых за счет бюджетных ассигнований дорожного фонда муниципального образования Курганинский район, на исполнение расходных обязательств муниципального образования Курганинский район, в целях финансового обеспечения или софинансирования которых из бюджета Краснодарского края не предоставляются межбюджетные трансферты, бюджетные кредиты на финансовое обеспечение реализации инфраструктурных проектов, в том числе на:</w:t>
      </w:r>
      <w:proofErr w:type="gramEnd"/>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 xml:space="preserve">9Д000 – 9Д199 – проектирование, строительство, реконструкцию, </w:t>
      </w:r>
      <w:proofErr w:type="spellStart"/>
      <w:r w:rsidRPr="009F5293">
        <w:rPr>
          <w:rFonts w:ascii="Times New Roman" w:eastAsia="Times New Roman" w:hAnsi="Times New Roman" w:cs="Times New Roman"/>
          <w:sz w:val="28"/>
          <w:szCs w:val="28"/>
          <w:lang w:eastAsia="ru-RU"/>
        </w:rPr>
        <w:t>капи-тальный</w:t>
      </w:r>
      <w:proofErr w:type="spellEnd"/>
      <w:r w:rsidRPr="009F5293">
        <w:rPr>
          <w:rFonts w:ascii="Times New Roman" w:eastAsia="Times New Roman" w:hAnsi="Times New Roman" w:cs="Times New Roman"/>
          <w:sz w:val="28"/>
          <w:szCs w:val="28"/>
          <w:lang w:eastAsia="ru-RU"/>
        </w:rPr>
        <w:t xml:space="preserve"> ремонт, 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строительства, реконструкции, капитального ремонта и </w:t>
      </w:r>
      <w:proofErr w:type="gramStart"/>
      <w:r w:rsidRPr="009F5293">
        <w:rPr>
          <w:rFonts w:ascii="Times New Roman" w:eastAsia="Times New Roman" w:hAnsi="Times New Roman" w:cs="Times New Roman"/>
          <w:sz w:val="28"/>
          <w:szCs w:val="28"/>
          <w:lang w:eastAsia="ru-RU"/>
        </w:rPr>
        <w:t>ремонта</w:t>
      </w:r>
      <w:proofErr w:type="gramEnd"/>
      <w:r w:rsidRPr="009F5293">
        <w:rPr>
          <w:rFonts w:ascii="Times New Roman" w:eastAsia="Times New Roman" w:hAnsi="Times New Roman" w:cs="Times New Roman"/>
          <w:sz w:val="28"/>
          <w:szCs w:val="28"/>
          <w:lang w:eastAsia="ru-RU"/>
        </w:rPr>
        <w:t xml:space="preserve"> автомобильных дорог; </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 </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w:t>
      </w:r>
      <w:proofErr w:type="gramEnd"/>
      <w:r w:rsidRPr="009F5293">
        <w:rPr>
          <w:rFonts w:ascii="Times New Roman" w:eastAsia="Times New Roman" w:hAnsi="Times New Roman" w:cs="Times New Roman"/>
          <w:sz w:val="28"/>
          <w:szCs w:val="28"/>
          <w:lang w:eastAsia="ru-RU"/>
        </w:rPr>
        <w:t xml:space="preserve"> в рамках мероприятий по содержанию автомобильных дорог);</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9Д600 – 9Д799 – административно-хозяйственные расходы в рамках осуществления дорожной деятельности; </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9Д800 – 9Д999 – прочие расходы за счет бюджетных ассигнований дорожного фонда Краснодарского края.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Коды направлений расходов, содержащих значения 9Д000 – 9Д999,                не используются в случае, определенном в подпункте 7 настоящего пункта;</w:t>
      </w:r>
    </w:p>
    <w:p w:rsidR="00D17D00" w:rsidRPr="009F5293" w:rsidRDefault="00D17D00" w:rsidP="00E91925">
      <w:pPr>
        <w:spacing w:after="0" w:line="240" w:lineRule="auto"/>
        <w:ind w:firstLine="709"/>
        <w:jc w:val="both"/>
        <w:rPr>
          <w:rFonts w:ascii="Times New Roman" w:eastAsia="Calibri" w:hAnsi="Times New Roman" w:cs="Times New Roman"/>
          <w:sz w:val="28"/>
          <w:szCs w:val="28"/>
        </w:rPr>
      </w:pPr>
      <w:proofErr w:type="gramStart"/>
      <w:r w:rsidRPr="009F5293">
        <w:rPr>
          <w:rFonts w:ascii="Times New Roman" w:eastAsia="Times New Roman" w:hAnsi="Times New Roman" w:cs="Times New Roman"/>
          <w:sz w:val="28"/>
          <w:szCs w:val="28"/>
          <w:lang w:eastAsia="ru-RU"/>
        </w:rPr>
        <w:t xml:space="preserve">10) </w:t>
      </w:r>
      <w:r w:rsidRPr="009F5293">
        <w:rPr>
          <w:rFonts w:ascii="Times New Roman" w:eastAsia="Calibri" w:hAnsi="Times New Roman" w:cs="Times New Roman"/>
          <w:sz w:val="28"/>
          <w:szCs w:val="28"/>
        </w:rPr>
        <w:t>9Т000 – 9Т999 – для отражения расходов районного бюджета,                     на исполнение расходных обязательств муниципального образования Курганинский район в рамках реализации полномочий, установленных Федеральным законом от 27 июля 2010 г. № 190-ФЗ «О теплоснабжении»,                 в целях финансового обеспечения или софинансирования которых из бюджета Краснодарского края не предоставляются межбюджетные трансферты, бюджетные кредиты на финансовое обеспечение реализации инфраструктурных проектов, в том числе на:</w:t>
      </w:r>
      <w:proofErr w:type="gramEnd"/>
    </w:p>
    <w:p w:rsidR="00D17D00" w:rsidRPr="009F5293" w:rsidRDefault="00D17D00" w:rsidP="00E91925">
      <w:pPr>
        <w:spacing w:after="0" w:line="240" w:lineRule="auto"/>
        <w:ind w:firstLine="709"/>
        <w:jc w:val="both"/>
        <w:rPr>
          <w:rFonts w:ascii="Times New Roman" w:eastAsia="Calibri" w:hAnsi="Times New Roman" w:cs="Times New Roman"/>
          <w:sz w:val="28"/>
          <w:szCs w:val="28"/>
        </w:rPr>
      </w:pPr>
      <w:r w:rsidRPr="009F5293">
        <w:rPr>
          <w:rFonts w:ascii="Times New Roman" w:eastAsia="Calibri" w:hAnsi="Times New Roman" w:cs="Times New Roman"/>
          <w:sz w:val="28"/>
          <w:szCs w:val="28"/>
        </w:rPr>
        <w:t xml:space="preserve">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w:t>
      </w:r>
    </w:p>
    <w:p w:rsidR="00D17D00" w:rsidRPr="009F5293" w:rsidRDefault="00D17D00" w:rsidP="00E91925">
      <w:pPr>
        <w:spacing w:after="0" w:line="240" w:lineRule="auto"/>
        <w:ind w:firstLine="709"/>
        <w:jc w:val="both"/>
        <w:rPr>
          <w:rFonts w:ascii="Times New Roman" w:eastAsia="Calibri" w:hAnsi="Times New Roman" w:cs="Times New Roman"/>
          <w:sz w:val="28"/>
          <w:szCs w:val="28"/>
        </w:rPr>
      </w:pPr>
      <w:r w:rsidRPr="009F5293">
        <w:rPr>
          <w:rFonts w:ascii="Times New Roman" w:eastAsia="Calibri" w:hAnsi="Times New Roman" w:cs="Times New Roman"/>
          <w:sz w:val="28"/>
          <w:szCs w:val="28"/>
        </w:rPr>
        <w:t xml:space="preserve">компенсацию выпадающих доходов теплоснабжающих организаций                  в связи с установлением законами Краснодарского края льготных тарифов                на тепловую энергию (мощность), теплоноситель; </w:t>
      </w:r>
    </w:p>
    <w:p w:rsidR="00D17D00" w:rsidRPr="009F5293" w:rsidRDefault="00D17D00" w:rsidP="00E91925">
      <w:pPr>
        <w:spacing w:after="0" w:line="240" w:lineRule="auto"/>
        <w:ind w:firstLine="709"/>
        <w:jc w:val="both"/>
        <w:rPr>
          <w:rFonts w:ascii="Times New Roman" w:eastAsia="Calibri" w:hAnsi="Times New Roman" w:cs="Times New Roman"/>
          <w:sz w:val="28"/>
          <w:szCs w:val="28"/>
        </w:rPr>
      </w:pPr>
      <w:r w:rsidRPr="009F5293">
        <w:rPr>
          <w:rFonts w:ascii="Times New Roman" w:eastAsia="Calibri" w:hAnsi="Times New Roman" w:cs="Times New Roman"/>
          <w:sz w:val="28"/>
          <w:szCs w:val="28"/>
        </w:rPr>
        <w:t>организацию обеспечения теплоснабжения потребителей на территориях поселений.</w:t>
      </w:r>
    </w:p>
    <w:p w:rsidR="00D17D00" w:rsidRPr="009F5293" w:rsidRDefault="00D17D00" w:rsidP="00E91925">
      <w:pPr>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Calibri" w:hAnsi="Times New Roman" w:cs="Times New Roman"/>
          <w:sz w:val="28"/>
          <w:szCs w:val="28"/>
        </w:rPr>
        <w:t>Коды направлений расходов, содержащих значения 9Т000 – 9Т999,                   не используются в случае, определенном в подпункте 7 настоящего пункта.</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13. </w:t>
      </w:r>
      <w:proofErr w:type="gramStart"/>
      <w:r w:rsidRPr="009F5293">
        <w:rPr>
          <w:rFonts w:ascii="Times New Roman" w:eastAsia="Times New Roman" w:hAnsi="Times New Roman" w:cs="Times New Roman"/>
          <w:sz w:val="28"/>
          <w:szCs w:val="28"/>
          <w:lang w:eastAsia="ru-RU"/>
        </w:rPr>
        <w:t xml:space="preserve">Расходы районного бюджета на реализацию региональных проектов, </w:t>
      </w:r>
      <w:r w:rsidRPr="009F5293">
        <w:rPr>
          <w:rFonts w:ascii="Times New Roman" w:eastAsia="Times New Roman" w:hAnsi="Times New Roman" w:cs="Times New Roman"/>
          <w:sz w:val="28"/>
          <w:szCs w:val="28"/>
          <w:lang w:eastAsia="ru-RU"/>
        </w:rPr>
        <w:lastRenderedPageBreak/>
        <w:t>направленных на реализацию мероприятий (результатов) федеральных проектов, входящих в состав национальных проектов (программы), Комплексного плана, в целях финансового обеспечения (софинансирования) которых районному бюджету предоставляются из бюджета Краснодарского края межбюджетные трансферты, источником финансового обеспечения которых являются целевые межбюджетные трансферты из федерального бюджета, отражаются по целевым статьям расходов районного бюджета, включающим направления расходов 50000 – 59990</w:t>
      </w:r>
      <w:proofErr w:type="gramEnd"/>
      <w:r w:rsidRPr="009F5293">
        <w:rPr>
          <w:rFonts w:ascii="Times New Roman" w:eastAsia="Times New Roman" w:hAnsi="Times New Roman" w:cs="Times New Roman"/>
          <w:sz w:val="28"/>
          <w:szCs w:val="28"/>
          <w:lang w:eastAsia="ru-RU"/>
        </w:rPr>
        <w:t>,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Курганинский район.</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В случае если региональным проектом, направленным                                    на реализацию мероприятий (результатов) федеральных проектов, входящих               в состав национальных проектов (программы), Комплексного плана, предусмотрено достижение значений мероприятий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               о реализации Регионального проекта), и в составе регионального проекта, направленного на реализацию мероприятий (результатов) федерального</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проекта, входящего в состав национального проекта (программы), Комплексного плана,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Регионального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w:t>
      </w:r>
      <w:proofErr w:type="gramEnd"/>
      <w:r w:rsidRPr="009F5293">
        <w:rPr>
          <w:rFonts w:ascii="Times New Roman" w:eastAsia="Times New Roman" w:hAnsi="Times New Roman" w:cs="Times New Roman"/>
          <w:sz w:val="28"/>
          <w:szCs w:val="28"/>
          <w:lang w:eastAsia="ru-RU"/>
        </w:rPr>
        <w:t xml:space="preserve"> – четвертый разряды кода направления расходов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районного бюджета, соответствующих дополнительным мероприятиям (результатам);</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14. При формировании кодов направлений расходов районного бюджета </w:t>
      </w:r>
      <w:r w:rsidRPr="009F5293">
        <w:rPr>
          <w:rFonts w:ascii="Times New Roman" w:eastAsia="Times New Roman" w:hAnsi="Times New Roman" w:cs="Times New Roman"/>
          <w:sz w:val="28"/>
          <w:szCs w:val="28"/>
          <w:lang w:val="en-US" w:eastAsia="ru-RU"/>
        </w:rPr>
        <w:t>L</w:t>
      </w:r>
      <w:r w:rsidRPr="009F5293">
        <w:rPr>
          <w:rFonts w:ascii="Times New Roman" w:eastAsia="Times New Roman" w:hAnsi="Times New Roman" w:cs="Times New Roman"/>
          <w:sz w:val="28"/>
          <w:szCs w:val="28"/>
          <w:lang w:eastAsia="ru-RU"/>
        </w:rPr>
        <w:t xml:space="preserve">0000 – </w:t>
      </w:r>
      <w:r w:rsidRPr="009F5293">
        <w:rPr>
          <w:rFonts w:ascii="Times New Roman" w:eastAsia="Times New Roman" w:hAnsi="Times New Roman" w:cs="Times New Roman"/>
          <w:sz w:val="28"/>
          <w:szCs w:val="28"/>
          <w:lang w:val="en-US" w:eastAsia="ru-RU"/>
        </w:rPr>
        <w:t>L</w:t>
      </w:r>
      <w:r w:rsidRPr="009F5293">
        <w:rPr>
          <w:rFonts w:ascii="Times New Roman" w:eastAsia="Times New Roman" w:hAnsi="Times New Roman" w:cs="Times New Roman"/>
          <w:sz w:val="28"/>
          <w:szCs w:val="28"/>
          <w:lang w:eastAsia="ru-RU"/>
        </w:rPr>
        <w:t xml:space="preserve">9990 обеспечивается на уровне второго – четвертого разрядов направлений расходов однозначная увязка данных кодов классификации расходов районного бюджета с кодами соответствующих направлений расходов бюджета Краснодарского края </w:t>
      </w:r>
      <w:r w:rsidRPr="009F5293">
        <w:rPr>
          <w:rFonts w:ascii="Times New Roman" w:eastAsia="Times New Roman" w:hAnsi="Times New Roman" w:cs="Times New Roman"/>
          <w:sz w:val="28"/>
          <w:szCs w:val="28"/>
          <w:lang w:val="en-US" w:eastAsia="ru-RU"/>
        </w:rPr>
        <w:t>R</w:t>
      </w:r>
      <w:r w:rsidRPr="009F5293">
        <w:rPr>
          <w:rFonts w:ascii="Times New Roman" w:eastAsia="Times New Roman" w:hAnsi="Times New Roman" w:cs="Times New Roman"/>
          <w:sz w:val="28"/>
          <w:szCs w:val="28"/>
          <w:lang w:eastAsia="ru-RU"/>
        </w:rPr>
        <w:t xml:space="preserve">0000 – </w:t>
      </w:r>
      <w:r w:rsidRPr="009F5293">
        <w:rPr>
          <w:rFonts w:ascii="Times New Roman" w:eastAsia="Times New Roman" w:hAnsi="Times New Roman" w:cs="Times New Roman"/>
          <w:sz w:val="28"/>
          <w:szCs w:val="28"/>
          <w:lang w:val="en-US" w:eastAsia="ru-RU"/>
        </w:rPr>
        <w:t>R</w:t>
      </w:r>
      <w:r w:rsidRPr="009F5293">
        <w:rPr>
          <w:rFonts w:ascii="Times New Roman" w:eastAsia="Times New Roman" w:hAnsi="Times New Roman" w:cs="Times New Roman"/>
          <w:sz w:val="28"/>
          <w:szCs w:val="28"/>
          <w:lang w:eastAsia="ru-RU"/>
        </w:rPr>
        <w:t xml:space="preserve">9990, по которым отражаются расходы бюджета Краснодарского края на предоставление целевых межбюджетных трансфертов. Наименование указанных направлений расходов районного бюджета (наименование целевой статьи расходов, содержащей соответствующее направление расходов районного бюджета)                 не должно содержать указание на наименование межбюджетного трансферта, </w:t>
      </w:r>
      <w:r w:rsidRPr="009F5293">
        <w:rPr>
          <w:rFonts w:ascii="Times New Roman" w:eastAsia="Times New Roman" w:hAnsi="Times New Roman" w:cs="Times New Roman"/>
          <w:sz w:val="28"/>
          <w:szCs w:val="28"/>
          <w:lang w:eastAsia="ru-RU"/>
        </w:rPr>
        <w:lastRenderedPageBreak/>
        <w:t>предоставляемого из бюджета Краснодарского края в целях софинансирования расходного обязательства муниципального образования Курганинский район.</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15. </w:t>
      </w:r>
      <w:proofErr w:type="gramStart"/>
      <w:r w:rsidRPr="009F5293">
        <w:rPr>
          <w:rFonts w:ascii="Times New Roman" w:eastAsia="Times New Roman" w:hAnsi="Times New Roman" w:cs="Times New Roman"/>
          <w:sz w:val="28"/>
          <w:szCs w:val="28"/>
          <w:lang w:eastAsia="ru-RU"/>
        </w:rPr>
        <w:t>Коды направлений расходов местных бюджетов 60000 – 66990, 69000 – 69990, А0000 – А9990 и Д0000 – Д9990 в первом – четвертом разрядах должны быть идентичны первому – четвертому разрядам кодов соответствующих направлений расходов бюджета Краснодарского края,                   по которым отражаются расходы бюджета Краснодарского края                                на предоставление местным бюджетам целевых межбюджетных трансфертов, за исключением субсидий, иных межбюджетных трансфертов, предоставляемых в целях софинансирования (в том числе в полном</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объеме</w:t>
      </w:r>
      <w:proofErr w:type="gramEnd"/>
      <w:r w:rsidRPr="009F5293">
        <w:rPr>
          <w:rFonts w:ascii="Times New Roman" w:eastAsia="Times New Roman" w:hAnsi="Times New Roman" w:cs="Times New Roman"/>
          <w:sz w:val="28"/>
          <w:szCs w:val="28"/>
          <w:lang w:eastAsia="ru-RU"/>
        </w:rPr>
        <w:t>) расходных обязательств муниципальных образований Краснодарского края, указанных в подпункте 4 пункта 12 настоящего раздела.</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Наименование направлений расходов районного бюджета,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расходов районного бюджета.</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Финансовое управление администрации муниципального образования Курганинский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R0000 – R9990, L0000 – L9990 и S0000 – S9990, при отражении расходов районного бюджета, в целях финансового обеспечения (софинансирования) которых районному бюджету предоставляются из бюджета Краснодарского края целевые межбюджетные трансферты, по направлениям расходов</w:t>
      </w:r>
      <w:proofErr w:type="gramEnd"/>
      <w:r w:rsidRPr="009F5293">
        <w:rPr>
          <w:rFonts w:ascii="Times New Roman" w:eastAsia="Times New Roman" w:hAnsi="Times New Roman" w:cs="Times New Roman"/>
          <w:sz w:val="28"/>
          <w:szCs w:val="28"/>
          <w:lang w:eastAsia="ru-RU"/>
        </w:rPr>
        <w:t xml:space="preserve"> в рамках целевого назначения предоставляемых межбюджетных трансфертов. Детализация производится с применением буквенно-цифрового ряда: 1, 2, 3, 4, 5, 6, 7, 8, 9, А, Б, В, Г, Д, Е, Ж, И, К, Л, М, Н, </w:t>
      </w:r>
      <w:proofErr w:type="gramStart"/>
      <w:r w:rsidRPr="009F5293">
        <w:rPr>
          <w:rFonts w:ascii="Times New Roman" w:eastAsia="Times New Roman" w:hAnsi="Times New Roman" w:cs="Times New Roman"/>
          <w:sz w:val="28"/>
          <w:szCs w:val="28"/>
          <w:lang w:eastAsia="ru-RU"/>
        </w:rPr>
        <w:t>П</w:t>
      </w:r>
      <w:proofErr w:type="gramEnd"/>
      <w:r w:rsidRPr="009F5293">
        <w:rPr>
          <w:rFonts w:ascii="Times New Roman" w:eastAsia="Times New Roman" w:hAnsi="Times New Roman" w:cs="Times New Roman"/>
          <w:sz w:val="28"/>
          <w:szCs w:val="28"/>
          <w:lang w:eastAsia="ru-RU"/>
        </w:rPr>
        <w:t>, Р, С, Т, У, Ф, Ц, Ч, Ш, Щ, Э, Ю, Я, A, D, Е, G, I, J, L, N, Р, Q, S, Т, U, V, W, Y, Z.</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В случае если финансовое управление администрации муниципального образования Курганинский район устанавливает детализацию пятого разряда, содержащего значение «0», кодов направлений расходов, содержащих значения 60000 – 66990, 69000 – 69990, А0000 – А9990, Д0000 – Д9990, R0000 – R9990, L0000 – L9990 и S0000 – S9990, в наименовании указанного направления расходов районного бюджета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w:t>
      </w:r>
      <w:proofErr w:type="gramEnd"/>
      <w:r w:rsidRPr="009F5293">
        <w:rPr>
          <w:rFonts w:ascii="Times New Roman" w:eastAsia="Times New Roman" w:hAnsi="Times New Roman" w:cs="Times New Roman"/>
          <w:sz w:val="28"/>
          <w:szCs w:val="28"/>
          <w:lang w:eastAsia="ru-RU"/>
        </w:rPr>
        <w:t xml:space="preserve"> указывается соответствующее наименование целевого назначения направления расходов.</w:t>
      </w:r>
    </w:p>
    <w:p w:rsidR="00D17D00" w:rsidRPr="009F5293" w:rsidRDefault="00D17D00" w:rsidP="00E91925">
      <w:pPr>
        <w:suppressAutoHyphens/>
        <w:spacing w:after="0" w:line="240" w:lineRule="auto"/>
        <w:ind w:right="-1" w:firstLine="851"/>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16. При формировании кодов направлений расходов районного бюджета L0000 – L9990 обеспечивается на уровне второго – четвертого разрядов направлений расходов однозначная увязка данных кодов классификации расходов районного бюджета с кодами соответствующих </w:t>
      </w:r>
      <w:r w:rsidRPr="009F5293">
        <w:rPr>
          <w:rFonts w:ascii="Times New Roman" w:eastAsia="Times New Roman" w:hAnsi="Times New Roman" w:cs="Times New Roman"/>
          <w:sz w:val="28"/>
          <w:szCs w:val="28"/>
          <w:lang w:eastAsia="ru-RU"/>
        </w:rPr>
        <w:lastRenderedPageBreak/>
        <w:t>направлений расходов бюджета Краснодарского края R0000 – R9990,                     по которым отражаются расходы бюджета Краснодарского края                             на предоставление целевых межбюджетных трансфертов. Наименование указанных направлений расходов районного бюджета (наименование целевой статьи расходов, содержащей соответствующее направление расходов районного бюджета) не должно содержать указание на наименование межбюджетного трансферта, предоставляемого из бюджета Краснодарского края в целях софинансирования расходного обязательства муниципального образования Курганинский район.</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17. </w:t>
      </w:r>
      <w:proofErr w:type="gramStart"/>
      <w:r w:rsidRPr="009F5293">
        <w:rPr>
          <w:rFonts w:ascii="Times New Roman" w:eastAsia="Times New Roman" w:hAnsi="Times New Roman" w:cs="Times New Roman"/>
          <w:sz w:val="28"/>
          <w:szCs w:val="28"/>
          <w:lang w:eastAsia="ru-RU"/>
        </w:rPr>
        <w:t>Расходы районного бюджета, источником финансового обеспечения которых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proofErr w:type="gramEnd"/>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Финансовое управление администрации муниципального образования Курганинский район вправе установить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районного бюджета в соответствии с целевым назначением указанных межбюджетных трансфертов. Детализация производится с применением буквенно-цифрового ряда: 0, 1, 2, 3, 4, 5, 6, 7, 8, 9, А, Б, В, Г, Д, Е, Ж, И, К, Л, М, Н, </w:t>
      </w:r>
      <w:proofErr w:type="gramStart"/>
      <w:r w:rsidRPr="009F5293">
        <w:rPr>
          <w:rFonts w:ascii="Times New Roman" w:eastAsia="Times New Roman" w:hAnsi="Times New Roman" w:cs="Times New Roman"/>
          <w:sz w:val="28"/>
          <w:szCs w:val="28"/>
          <w:lang w:eastAsia="ru-RU"/>
        </w:rPr>
        <w:t>П</w:t>
      </w:r>
      <w:proofErr w:type="gramEnd"/>
      <w:r w:rsidRPr="009F5293">
        <w:rPr>
          <w:rFonts w:ascii="Times New Roman" w:eastAsia="Times New Roman" w:hAnsi="Times New Roman" w:cs="Times New Roman"/>
          <w:sz w:val="28"/>
          <w:szCs w:val="28"/>
          <w:lang w:eastAsia="ru-RU"/>
        </w:rPr>
        <w:t>, Р, С, Т, У, Ф, Ц, Ч, Ш, Щ, Э, Ю, Я, A, D, E, F, G, I, J, L, N, P, Q, R, S, T, U, V, W, Y, Z.</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 xml:space="preserve">18. </w:t>
      </w:r>
      <w:r w:rsidRPr="009F5293">
        <w:rPr>
          <w:rFonts w:ascii="Times New Roman" w:eastAsia="Times New Roman" w:hAnsi="Times New Roman" w:cs="Times New Roman"/>
          <w:snapToGrid w:val="0"/>
          <w:sz w:val="28"/>
          <w:szCs w:val="28"/>
          <w:lang w:eastAsia="ru-RU"/>
        </w:rPr>
        <w:t xml:space="preserve">Расходы районного бюджета, </w:t>
      </w:r>
      <w:r w:rsidRPr="009F5293">
        <w:rPr>
          <w:rFonts w:ascii="Times New Roman" w:eastAsia="Times New Roman" w:hAnsi="Times New Roman" w:cs="Times New Roman"/>
          <w:sz w:val="28"/>
          <w:szCs w:val="28"/>
          <w:lang w:eastAsia="ru-RU"/>
        </w:rPr>
        <w:t>источником финансового обеспечения которых являются целевые межбюджетные трансферты</w:t>
      </w:r>
      <w:r w:rsidRPr="009F5293">
        <w:rPr>
          <w:rFonts w:ascii="Times New Roman" w:eastAsia="Times New Roman" w:hAnsi="Times New Roman" w:cs="Times New Roman"/>
          <w:snapToGrid w:val="0"/>
          <w:sz w:val="28"/>
          <w:szCs w:val="28"/>
          <w:lang w:eastAsia="ru-RU"/>
        </w:rPr>
        <w:t xml:space="preserve"> из бюджетов поселений муниципального образования Курганинский район                                    на осуществление </w:t>
      </w:r>
      <w:proofErr w:type="gramStart"/>
      <w:r w:rsidRPr="009F5293">
        <w:rPr>
          <w:rFonts w:ascii="Times New Roman" w:eastAsia="Times New Roman" w:hAnsi="Times New Roman" w:cs="Times New Roman"/>
          <w:snapToGrid w:val="0"/>
          <w:sz w:val="28"/>
          <w:szCs w:val="28"/>
          <w:lang w:eastAsia="ru-RU"/>
        </w:rPr>
        <w:t>части полномочий органов местного самоуправления поселений муниципального образования</w:t>
      </w:r>
      <w:proofErr w:type="gramEnd"/>
      <w:r w:rsidRPr="009F5293">
        <w:rPr>
          <w:rFonts w:ascii="Times New Roman" w:eastAsia="Times New Roman" w:hAnsi="Times New Roman" w:cs="Times New Roman"/>
          <w:snapToGrid w:val="0"/>
          <w:sz w:val="28"/>
          <w:szCs w:val="28"/>
          <w:lang w:eastAsia="ru-RU"/>
        </w:rPr>
        <w:t xml:space="preserve"> Курганинский район по решению вопросов местного значения поселений муниципального образования Курганинский район отражаются по к</w:t>
      </w:r>
      <w:r w:rsidRPr="009F5293">
        <w:rPr>
          <w:rFonts w:ascii="Times New Roman" w:eastAsia="Times New Roman" w:hAnsi="Times New Roman" w:cs="Times New Roman"/>
          <w:sz w:val="28"/>
          <w:szCs w:val="28"/>
          <w:lang w:eastAsia="ru-RU"/>
        </w:rPr>
        <w:t xml:space="preserve">одам </w:t>
      </w:r>
      <w:r w:rsidRPr="009F5293">
        <w:rPr>
          <w:rFonts w:ascii="Times New Roman" w:eastAsia="Times New Roman" w:hAnsi="Times New Roman" w:cs="Times New Roman"/>
          <w:snapToGrid w:val="0"/>
          <w:sz w:val="28"/>
          <w:szCs w:val="28"/>
          <w:lang w:eastAsia="ru-RU"/>
        </w:rPr>
        <w:t>направления расходов районного бюджета</w:t>
      </w:r>
      <w:r w:rsidRPr="009F5293">
        <w:rPr>
          <w:rFonts w:ascii="Times New Roman" w:eastAsia="Times New Roman" w:hAnsi="Times New Roman" w:cs="Times New Roman"/>
          <w:sz w:val="28"/>
          <w:szCs w:val="28"/>
          <w:lang w:eastAsia="ru-RU"/>
        </w:rPr>
        <w:t xml:space="preserve"> 21000</w:t>
      </w:r>
      <w:r w:rsidRPr="009F5293">
        <w:rPr>
          <w:rFonts w:ascii="Times New Roman" w:eastAsia="Times New Roman" w:hAnsi="Times New Roman" w:cs="Times New Roman"/>
          <w:snapToGrid w:val="0"/>
          <w:sz w:val="28"/>
          <w:szCs w:val="28"/>
          <w:lang w:eastAsia="ru-RU"/>
        </w:rPr>
        <w:t>– 21999.</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Коды направлений расходов местных бюджетов 21000 – 21999                        в первом – четвертом разрядах должны быть идентичны первому – четвертому разрядам кодов соответствующих направлений расходов бюджетов поселений муниципального образования Курганинский район, по которым отражаются расходы поселений муниципального образования Курганинский район                      на предоставление районному бюджету целевых межбюджетных трансфертов.</w:t>
      </w:r>
      <w:proofErr w:type="gramEnd"/>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Наименование направлений расходов районного бюджета,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w:t>
      </w:r>
      <w:r w:rsidRPr="009F5293">
        <w:rPr>
          <w:rFonts w:ascii="Times New Roman" w:eastAsia="Times New Roman" w:hAnsi="Times New Roman" w:cs="Times New Roman"/>
          <w:sz w:val="28"/>
          <w:szCs w:val="28"/>
          <w:lang w:eastAsia="ru-RU"/>
        </w:rPr>
        <w:lastRenderedPageBreak/>
        <w:t>являющегося источником финансового обеспечения расходов районного бюджета.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20. Расходы районного бюджета по предоставлению бюджетам поселений муниципального образования Курганинский район иных межбюджетных трансфертов на поддержку местных инициатив, а также расходы соответствующих бюджетов поселений муниципального образования Курганинский район, отражаются по кодам направления расходов бюджета 24000– 24999.</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Коды </w:t>
      </w:r>
      <w:proofErr w:type="gramStart"/>
      <w:r w:rsidRPr="009F5293">
        <w:rPr>
          <w:rFonts w:ascii="Times New Roman" w:eastAsia="Times New Roman" w:hAnsi="Times New Roman" w:cs="Times New Roman"/>
          <w:sz w:val="28"/>
          <w:szCs w:val="28"/>
          <w:lang w:eastAsia="ru-RU"/>
        </w:rPr>
        <w:t>направлений расходов бюджетов поселений муниципального образования</w:t>
      </w:r>
      <w:proofErr w:type="gramEnd"/>
      <w:r w:rsidRPr="009F5293">
        <w:rPr>
          <w:rFonts w:ascii="Times New Roman" w:eastAsia="Times New Roman" w:hAnsi="Times New Roman" w:cs="Times New Roman"/>
          <w:sz w:val="28"/>
          <w:szCs w:val="28"/>
          <w:lang w:eastAsia="ru-RU"/>
        </w:rPr>
        <w:t xml:space="preserve"> Курганинский район 24000 - 24999 в первом – четвертом разрядах должны быть идентичны первому – четвертому разрядам кодов соответствующих направлений расходов районного бюджета, по которым отражаются расходы районного бюджета на предоставление бюджетам поселений муниципального образования Курганинский район целевых межбюджетных трансфертов.</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Наименование </w:t>
      </w:r>
      <w:proofErr w:type="gramStart"/>
      <w:r w:rsidRPr="009F5293">
        <w:rPr>
          <w:rFonts w:ascii="Times New Roman" w:eastAsia="Times New Roman" w:hAnsi="Times New Roman" w:cs="Times New Roman"/>
          <w:sz w:val="28"/>
          <w:szCs w:val="28"/>
          <w:lang w:eastAsia="ru-RU"/>
        </w:rPr>
        <w:t>направлений расходов бюджетов поселений муниципального образования</w:t>
      </w:r>
      <w:proofErr w:type="gramEnd"/>
      <w:r w:rsidRPr="009F5293">
        <w:rPr>
          <w:rFonts w:ascii="Times New Roman" w:eastAsia="Times New Roman" w:hAnsi="Times New Roman" w:cs="Times New Roman"/>
          <w:sz w:val="28"/>
          <w:szCs w:val="28"/>
          <w:lang w:eastAsia="ru-RU"/>
        </w:rPr>
        <w:t xml:space="preserve"> Курганинский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расходов бюджетов поселений муниципального образования Курганинский район.</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20</w:t>
      </w:r>
      <w:r w:rsidRPr="009F5293">
        <w:rPr>
          <w:rFonts w:ascii="Times New Roman" w:eastAsia="Times New Roman" w:hAnsi="Times New Roman" w:cs="Times New Roman"/>
          <w:sz w:val="28"/>
          <w:szCs w:val="28"/>
          <w:vertAlign w:val="superscript"/>
          <w:lang w:eastAsia="ru-RU"/>
        </w:rPr>
        <w:t>1</w:t>
      </w:r>
      <w:r w:rsidRPr="009F5293">
        <w:rPr>
          <w:rFonts w:ascii="Times New Roman" w:eastAsia="Times New Roman" w:hAnsi="Times New Roman" w:cs="Times New Roman"/>
          <w:sz w:val="28"/>
          <w:szCs w:val="28"/>
          <w:lang w:eastAsia="ru-RU"/>
        </w:rPr>
        <w:t>. Расходы районного бюджета, связанные с предоставлением бюджетам поселений иных межбюджетных трансфертов на поддержку мер                 по обеспечению сбалансированности бюджетов поселений, отражаются                     по кодам направления расходов бюджета 25000– 25999.</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21. </w:t>
      </w:r>
      <w:proofErr w:type="gramStart"/>
      <w:r w:rsidRPr="009F5293">
        <w:rPr>
          <w:rFonts w:ascii="Times New Roman" w:eastAsia="Times New Roman" w:hAnsi="Times New Roman" w:cs="Times New Roman"/>
          <w:sz w:val="28"/>
          <w:szCs w:val="28"/>
          <w:lang w:eastAsia="ru-RU"/>
        </w:rPr>
        <w:t>Расходы районного бюджета на 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Курганинский район, подлежат отражению               по соответствующим направлениям расходов, в том числе по кодам направлений расходов «10490 Резервный фонд администрации муниципального образования Курганинский район», «62590 Расходы муниципальных образований Краснодарского края за счет средств резервного фонда администрации</w:t>
      </w:r>
      <w:proofErr w:type="gramEnd"/>
      <w:r w:rsidRPr="009F5293">
        <w:rPr>
          <w:rFonts w:ascii="Times New Roman" w:eastAsia="Times New Roman" w:hAnsi="Times New Roman" w:cs="Times New Roman"/>
          <w:sz w:val="28"/>
          <w:szCs w:val="28"/>
          <w:lang w:eastAsia="ru-RU"/>
        </w:rPr>
        <w:t xml:space="preserve"> Краснодарского края» при выделении средств                        на указанные цели за счет средств резервного фонда администрации муниципального образования Курганинский район, по следующей структуре кода целевой статьи:</w:t>
      </w:r>
    </w:p>
    <w:tbl>
      <w:tblPr>
        <w:tblW w:w="8789" w:type="dxa"/>
        <w:tblInd w:w="102" w:type="dxa"/>
        <w:tblLayout w:type="fixed"/>
        <w:tblCellMar>
          <w:top w:w="75" w:type="dxa"/>
          <w:left w:w="0" w:type="dxa"/>
          <w:bottom w:w="75" w:type="dxa"/>
          <w:right w:w="0" w:type="dxa"/>
        </w:tblCellMar>
        <w:tblLook w:val="0000" w:firstRow="0" w:lastRow="0" w:firstColumn="0" w:lastColumn="0" w:noHBand="0" w:noVBand="0"/>
      </w:tblPr>
      <w:tblGrid>
        <w:gridCol w:w="2410"/>
        <w:gridCol w:w="6379"/>
      </w:tblGrid>
      <w:tr w:rsidR="00D17D00" w:rsidRPr="009F5293" w:rsidTr="00E91925">
        <w:tc>
          <w:tcPr>
            <w:tcW w:w="2410" w:type="dxa"/>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96 0 00 00000</w:t>
            </w:r>
          </w:p>
        </w:tc>
        <w:tc>
          <w:tcPr>
            <w:tcW w:w="6379" w:type="dxa"/>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Курганинский район;</w:t>
            </w:r>
          </w:p>
        </w:tc>
      </w:tr>
      <w:tr w:rsidR="00D17D00" w:rsidRPr="009F5293" w:rsidTr="00E91925">
        <w:tc>
          <w:tcPr>
            <w:tcW w:w="2410" w:type="dxa"/>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96 Х 00 00000</w:t>
            </w:r>
          </w:p>
        </w:tc>
        <w:tc>
          <w:tcPr>
            <w:tcW w:w="6379" w:type="dxa"/>
            <w:tcMar>
              <w:top w:w="62" w:type="dxa"/>
              <w:left w:w="102" w:type="dxa"/>
              <w:bottom w:w="102" w:type="dxa"/>
              <w:right w:w="62" w:type="dxa"/>
            </w:tcMar>
          </w:tcPr>
          <w:p w:rsidR="00D17D00" w:rsidRPr="009F5293" w:rsidRDefault="00D17D00" w:rsidP="00D17D00">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Курганинский район:</w:t>
            </w:r>
          </w:p>
          <w:p w:rsidR="00D17D00" w:rsidRPr="009F5293" w:rsidRDefault="00D17D00" w:rsidP="00D17D00">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1 - в части исполнения публичных нормативных обязательств;</w:t>
            </w:r>
          </w:p>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2 – в части, не относящейся к исполнению публичных нормативных обязательств;</w:t>
            </w:r>
          </w:p>
        </w:tc>
      </w:tr>
      <w:tr w:rsidR="00D17D00" w:rsidRPr="009F5293" w:rsidTr="00E91925">
        <w:trPr>
          <w:trHeight w:val="931"/>
        </w:trPr>
        <w:tc>
          <w:tcPr>
            <w:tcW w:w="2410" w:type="dxa"/>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96 X ХХ 00000</w:t>
            </w:r>
          </w:p>
        </w:tc>
        <w:tc>
          <w:tcPr>
            <w:tcW w:w="6379" w:type="dxa"/>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Мероприятие непрограммного направления деятельности (отражаются в случае необходимости).</w:t>
            </w:r>
          </w:p>
        </w:tc>
      </w:tr>
    </w:tbl>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22. </w:t>
      </w:r>
      <w:proofErr w:type="gramStart"/>
      <w:r w:rsidRPr="009F5293">
        <w:rPr>
          <w:rFonts w:ascii="Times New Roman" w:eastAsia="Times New Roman" w:hAnsi="Times New Roman" w:cs="Times New Roman"/>
          <w:sz w:val="28"/>
          <w:szCs w:val="28"/>
          <w:lang w:eastAsia="ru-RU"/>
        </w:rPr>
        <w:t>Расходы районного бюджета на осуществление полномочий Краснодарского края, при выполнении которых возникают расходные обязательства муниципального образования Курганинский район,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муниципальных и городских округов Краснодарского края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w:t>
      </w:r>
      <w:proofErr w:type="gramEnd"/>
      <w:r w:rsidRPr="009F5293">
        <w:rPr>
          <w:rFonts w:ascii="Times New Roman" w:eastAsia="Times New Roman" w:hAnsi="Times New Roman" w:cs="Times New Roman"/>
          <w:sz w:val="28"/>
          <w:szCs w:val="28"/>
          <w:lang w:eastAsia="ru-RU"/>
        </w:rPr>
        <w:t xml:space="preserve"> статью расходов местного бюджета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69110 </w:t>
      </w:r>
      <w:r w:rsidRPr="009F5293">
        <w:rPr>
          <w:rFonts w:ascii="Times New Roman" w:eastAsia="Calibri" w:hAnsi="Times New Roman" w:cs="Times New Roman"/>
          <w:sz w:val="28"/>
          <w:szCs w:val="28"/>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r w:rsidRPr="009F5293">
        <w:rPr>
          <w:rFonts w:ascii="Times New Roman" w:eastAsia="Times New Roman" w:hAnsi="Times New Roman" w:cs="Times New Roman"/>
          <w:sz w:val="28"/>
          <w:szCs w:val="28"/>
          <w:lang w:eastAsia="ru-RU"/>
        </w:rPr>
        <w:t>;</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69120 </w:t>
      </w:r>
      <w:r w:rsidRPr="009F5293">
        <w:rPr>
          <w:rFonts w:ascii="Times New Roman" w:eastAsia="Calibri" w:hAnsi="Times New Roman" w:cs="Times New Roman"/>
          <w:sz w:val="28"/>
          <w:szCs w:val="28"/>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69140 Осуществление отдельных государственных полномочий                      по выплате ежемесячного вознаграждения, причитающегося патронатным </w:t>
      </w:r>
      <w:r w:rsidRPr="009F5293">
        <w:rPr>
          <w:rFonts w:ascii="Times New Roman" w:eastAsia="Times New Roman" w:hAnsi="Times New Roman" w:cs="Times New Roman"/>
          <w:sz w:val="28"/>
          <w:szCs w:val="28"/>
          <w:lang w:eastAsia="ru-RU"/>
        </w:rPr>
        <w:lastRenderedPageBreak/>
        <w:t xml:space="preserve">воспитателям за оказание услуг по осуществлению патронатного воспитания        и </w:t>
      </w:r>
      <w:proofErr w:type="spellStart"/>
      <w:r w:rsidRPr="009F5293">
        <w:rPr>
          <w:rFonts w:ascii="Times New Roman" w:eastAsia="Times New Roman" w:hAnsi="Times New Roman" w:cs="Times New Roman"/>
          <w:sz w:val="28"/>
          <w:szCs w:val="28"/>
          <w:lang w:eastAsia="ru-RU"/>
        </w:rPr>
        <w:t>постинтернатного</w:t>
      </w:r>
      <w:proofErr w:type="spellEnd"/>
      <w:r w:rsidRPr="009F5293">
        <w:rPr>
          <w:rFonts w:ascii="Times New Roman" w:eastAsia="Times New Roman" w:hAnsi="Times New Roman" w:cs="Times New Roman"/>
          <w:sz w:val="28"/>
          <w:szCs w:val="28"/>
          <w:lang w:eastAsia="ru-RU"/>
        </w:rPr>
        <w:t xml:space="preserve"> сопровождения;</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w:t>
      </w:r>
      <w:proofErr w:type="gramEnd"/>
      <w:r w:rsidRPr="009F5293">
        <w:rPr>
          <w:rFonts w:ascii="Times New Roman" w:eastAsia="Times New Roman" w:hAnsi="Times New Roman" w:cs="Times New Roman"/>
          <w:sz w:val="28"/>
          <w:szCs w:val="28"/>
          <w:lang w:eastAsia="ru-RU"/>
        </w:rPr>
        <w:t xml:space="preserve">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w:t>
      </w:r>
      <w:proofErr w:type="gramEnd"/>
      <w:r w:rsidRPr="009F5293">
        <w:rPr>
          <w:rFonts w:ascii="Times New Roman" w:eastAsia="Times New Roman" w:hAnsi="Times New Roman" w:cs="Times New Roman"/>
          <w:sz w:val="28"/>
          <w:szCs w:val="28"/>
          <w:lang w:eastAsia="ru-RU"/>
        </w:rPr>
        <w:t xml:space="preserve"> помещений специализированного жилищного фонда;</w:t>
      </w:r>
    </w:p>
    <w:p w:rsidR="00D17D00" w:rsidRPr="009F5293" w:rsidRDefault="00D17D00" w:rsidP="00E9192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69180 </w:t>
      </w:r>
      <w:r w:rsidRPr="009F5293">
        <w:rPr>
          <w:rFonts w:ascii="Times New Roman" w:eastAsia="Calibri" w:hAnsi="Times New Roman" w:cs="Times New Roman"/>
          <w:sz w:val="28"/>
          <w:szCs w:val="28"/>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В целях обособления расходов районного бюджета                                    на осуществление полномочий Краснодарского края, при выполнении которых возникают расходные обязательства муниципального образования Курганинский район, источником финансового обеспечения которых является единая субвенция в области социальной политики, финансовое управление администрации муниципального образования Курганинский  район вправе осуществить детализацию по направлениям расходов в рамках пятого разряда </w:t>
      </w:r>
      <w:r w:rsidRPr="009F5293">
        <w:rPr>
          <w:rFonts w:ascii="Times New Roman" w:eastAsia="Times New Roman" w:hAnsi="Times New Roman" w:cs="Times New Roman"/>
          <w:sz w:val="28"/>
          <w:szCs w:val="28"/>
          <w:lang w:eastAsia="ru-RU"/>
        </w:rPr>
        <w:lastRenderedPageBreak/>
        <w:t>кода направления расходов (6900Х, 6910X, 6911X, 6912X, 6913X, 6914X, 6915X, 6916X</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6917X, 6918X, 6919X, 6920X);</w:t>
      </w:r>
      <w:proofErr w:type="gramEnd"/>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69210 Осуществление отдельных государственных полномочий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F5293">
        <w:rPr>
          <w:rFonts w:ascii="Times New Roman" w:eastAsia="Times New Roman" w:hAnsi="Times New Roman" w:cs="Times New Roman"/>
          <w:sz w:val="28"/>
          <w:szCs w:val="28"/>
          <w:lang w:eastAsia="ru-RU"/>
        </w:rPr>
        <w:t>погашения</w:t>
      </w:r>
      <w:proofErr w:type="gramEnd"/>
      <w:r w:rsidRPr="009F5293">
        <w:rPr>
          <w:rFonts w:ascii="Times New Roman" w:eastAsia="Times New Roman" w:hAnsi="Times New Roman" w:cs="Times New Roman"/>
          <w:sz w:val="28"/>
          <w:szCs w:val="28"/>
          <w:lang w:eastAsia="ru-RU"/>
        </w:rPr>
        <w:t xml:space="preserve"> предоставленного на приобретение жилого помещения кредита (займа)                   по договору, обязательства заемщика по </w:t>
      </w:r>
      <w:proofErr w:type="gramStart"/>
      <w:r w:rsidRPr="009F5293">
        <w:rPr>
          <w:rFonts w:ascii="Times New Roman" w:eastAsia="Times New Roman" w:hAnsi="Times New Roman" w:cs="Times New Roman"/>
          <w:sz w:val="28"/>
          <w:szCs w:val="28"/>
          <w:lang w:eastAsia="ru-RU"/>
        </w:rPr>
        <w:t>которому</w:t>
      </w:r>
      <w:proofErr w:type="gramEnd"/>
      <w:r w:rsidRPr="009F5293">
        <w:rPr>
          <w:rFonts w:ascii="Times New Roman" w:eastAsia="Times New Roman" w:hAnsi="Times New Roman" w:cs="Times New Roman"/>
          <w:sz w:val="28"/>
          <w:szCs w:val="28"/>
          <w:lang w:eastAsia="ru-RU"/>
        </w:rPr>
        <w:t xml:space="preserve"> обеспечены ипотекой.</w:t>
      </w:r>
    </w:p>
    <w:p w:rsidR="00D17D00" w:rsidRPr="009F5293" w:rsidRDefault="00D17D00" w:rsidP="00E91925">
      <w:pPr>
        <w:suppressAutoHyphens/>
        <w:spacing w:after="0" w:line="240" w:lineRule="auto"/>
        <w:jc w:val="center"/>
        <w:rPr>
          <w:rFonts w:ascii="Times New Roman" w:eastAsia="Times New Roman" w:hAnsi="Times New Roman" w:cs="Times New Roman"/>
          <w:b/>
          <w:snapToGrid w:val="0"/>
          <w:sz w:val="28"/>
          <w:szCs w:val="28"/>
          <w:lang w:eastAsia="ru-RU"/>
        </w:rPr>
      </w:pPr>
    </w:p>
    <w:p w:rsidR="00D17D00" w:rsidRPr="009F5293" w:rsidRDefault="00D17D00" w:rsidP="00E91925">
      <w:pPr>
        <w:suppressAutoHyphens/>
        <w:spacing w:after="0" w:line="240" w:lineRule="auto"/>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napToGrid w:val="0"/>
          <w:sz w:val="28"/>
          <w:szCs w:val="28"/>
          <w:lang w:eastAsia="ru-RU"/>
        </w:rPr>
        <w:t xml:space="preserve">2.  </w:t>
      </w:r>
      <w:r w:rsidRPr="009F5293">
        <w:rPr>
          <w:rFonts w:ascii="Times New Roman" w:eastAsia="Times New Roman" w:hAnsi="Times New Roman" w:cs="Times New Roman"/>
          <w:b/>
          <w:sz w:val="28"/>
          <w:szCs w:val="28"/>
          <w:lang w:eastAsia="ru-RU"/>
        </w:rPr>
        <w:t xml:space="preserve">Перечень и правила применения целевых статей расходов </w:t>
      </w:r>
    </w:p>
    <w:p w:rsidR="00D17D00" w:rsidRPr="009F5293" w:rsidRDefault="00D17D00" w:rsidP="00E91925">
      <w:pPr>
        <w:suppressAutoHyphens/>
        <w:spacing w:after="0" w:line="240" w:lineRule="auto"/>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для отражения расходов районного бюджета, финансовое обеспечение которых осуществляется за счет средств районного бюджета, а также расходов бюджетов поселений муниципального образования Курганинский район, финансовое обеспечение (софинансирование) которых осуществляется за счет целевых межбюджетных трансфертов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2.1. Муниципальные программы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50 0 00 00000 Муниципальная программа муниципального образования Курганинский район «Развитие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«Развитие образования».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 1 Ю</w:t>
      </w:r>
      <w:proofErr w:type="gramStart"/>
      <w:r w:rsidRPr="009F5293">
        <w:rPr>
          <w:rFonts w:ascii="Times New Roman" w:eastAsia="Times New Roman" w:hAnsi="Times New Roman" w:cs="Times New Roman"/>
          <w:sz w:val="28"/>
          <w:szCs w:val="28"/>
          <w:lang w:eastAsia="ru-RU"/>
        </w:rPr>
        <w:t>6</w:t>
      </w:r>
      <w:proofErr w:type="gramEnd"/>
      <w:r w:rsidRPr="009F5293">
        <w:rPr>
          <w:rFonts w:ascii="Times New Roman" w:eastAsia="Times New Roman" w:hAnsi="Times New Roman" w:cs="Times New Roman"/>
          <w:sz w:val="28"/>
          <w:szCs w:val="28"/>
          <w:lang w:eastAsia="ru-RU"/>
        </w:rPr>
        <w:t xml:space="preserve"> 00000 Мероприятия, реализуемые в рамках регионального проекта «Педагоги и наставники (Краснодарский край)»</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 По данной целевой статье расходов отражаются расходы районного бюджета на реализацию мероприятий регионального проекта «Педагоги                         и наставники (Краснодарский край)» в увязке с соответствующими направлениями расходов, в том числе по следующим направлениям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50500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за счет средств иных межбюджетных трансфертов, предоставляемых из бюджета Краснодарского края, источником финансового обеспечения которых являются субвенции и иные межбюджетные трансферты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9F5293">
        <w:rPr>
          <w:rFonts w:ascii="Times New Roman" w:eastAsia="Times New Roman" w:hAnsi="Times New Roman" w:cs="Times New Roman"/>
          <w:sz w:val="28"/>
          <w:szCs w:val="28"/>
          <w:lang w:eastAsia="ru-RU"/>
        </w:rPr>
        <w:lastRenderedPageBreak/>
        <w:t>общеобразовательных организаций, профессиональных образовательных организаций субъектов Российской Федерации, города Байконура и</w:t>
      </w:r>
      <w:proofErr w:type="gramEnd"/>
      <w:r w:rsidRPr="009F5293">
        <w:rPr>
          <w:rFonts w:ascii="Times New Roman" w:eastAsia="Times New Roman" w:hAnsi="Times New Roman" w:cs="Times New Roman"/>
          <w:sz w:val="28"/>
          <w:szCs w:val="28"/>
          <w:lang w:eastAsia="ru-RU"/>
        </w:rPr>
        <w:t xml:space="preserve"> федеральной территории "Сириус", муниципальных общеобразовательных организаций и профессиональных образовательных организаций.</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за счет средств субвенций, предоставляемых из бюджета Краснодарского края, источником финансового обеспечения которых являются субвенции и иные межбюджетные трансферты из федерального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53032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за счет средств субвенций, предоставляемых из бюджета Краснодарского края, источником финансового обеспечения которых являются субвенции и иные межбюджетные трансферты из федерального бюджета,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1 02 00000 Мероприятия, реализуемые в рамках регионального проекта «Создание в Краснодарском крае новых мест в образовательных организациях»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на реализацию мероприятий регионального проекта «Создание                  в Краснодарском крае новых мест в образовательных организациях»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S1220 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w:t>
      </w:r>
      <w:r w:rsidRPr="009F5293">
        <w:rPr>
          <w:rFonts w:ascii="Times New Roman" w:eastAsia="Times New Roman" w:hAnsi="Times New Roman" w:cs="Times New Roman"/>
          <w:sz w:val="28"/>
          <w:szCs w:val="28"/>
          <w:lang w:eastAsia="ru-RU"/>
        </w:rPr>
        <w:lastRenderedPageBreak/>
        <w:t>обязательства муниципального образования, при оплате денежного обязательства получателя средств</w:t>
      </w:r>
      <w:proofErr w:type="gramEnd"/>
      <w:r w:rsidRPr="009F5293">
        <w:rPr>
          <w:rFonts w:ascii="Times New Roman" w:eastAsia="Times New Roman" w:hAnsi="Times New Roman" w:cs="Times New Roman"/>
          <w:sz w:val="28"/>
          <w:szCs w:val="28"/>
          <w:lang w:eastAsia="ru-RU"/>
        </w:rPr>
        <w:t xml:space="preserve"> местного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01 00000 Комплекс процессных мероприятий «Улучшение материально-технической базы образовательных учреждений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«Улучшение материально-технической базы образовательных учреждений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09020 Осуществление муниципальными учреждениями капитального ремонта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осуществление муниципальными учреждениями капитального ремонта.</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10370 Укрепление материально-технической базы образовательных учреждений, признанных лучшими по итогам подготовки к новому учебному году</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расходов по укреплению материально-технической базы образовательных учреждений, признанных лучшими                      по итогам подготовки к новому учебному году.</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11580 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строительству, реконструкции и приобретению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02 00000 Комплекс процессных мероприятий «Повышение инженерно-технической защищенности социально значимых объектов»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«Повышение инженерно-технической защищенности социально значимых объектов»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10010 Реализация мероприятий по безопасности образовательных учреждений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w:t>
      </w:r>
      <w:r w:rsidRPr="009F5293">
        <w:rPr>
          <w:rFonts w:ascii="Times New Roman" w:eastAsia="Times New Roman" w:hAnsi="Times New Roman" w:cs="Times New Roman"/>
          <w:snapToGrid w:val="0"/>
          <w:sz w:val="28"/>
          <w:szCs w:val="28"/>
          <w:lang w:eastAsia="ru-RU"/>
        </w:rPr>
        <w:t xml:space="preserve">направленные на </w:t>
      </w:r>
      <w:r w:rsidRPr="009F5293">
        <w:rPr>
          <w:rFonts w:ascii="Times New Roman" w:eastAsia="Times New Roman" w:hAnsi="Times New Roman" w:cs="Times New Roman"/>
          <w:sz w:val="28"/>
          <w:szCs w:val="28"/>
          <w:lang w:eastAsia="ru-RU"/>
        </w:rPr>
        <w:t>реализацию мероприятий                                                  по безопасности образовательных учреждений.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03 00000 Комплекс процессных мероприятий «Реализация образовательных программ дошкольного, начального общего, основного общего, среднего общего и дополнительного образования на территории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«Реализация образовательных программ дошкольного, начального общего, основного общего, среднего общего и дополнительного образования на территории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w:t>
      </w:r>
      <w:r w:rsidRPr="009F5293">
        <w:rPr>
          <w:rFonts w:ascii="Times New Roman" w:eastAsia="Times New Roman" w:hAnsi="Times New Roman" w:cs="Times New Roman"/>
          <w:sz w:val="28"/>
          <w:szCs w:val="28"/>
          <w:lang w:eastAsia="ru-RU"/>
        </w:rPr>
        <w:t xml:space="preserve">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w:t>
      </w:r>
      <w:r w:rsidRPr="009F5293">
        <w:rPr>
          <w:rFonts w:ascii="Times New Roman" w:eastAsia="Times New Roman" w:hAnsi="Times New Roman" w:cs="Times New Roman"/>
          <w:sz w:val="28"/>
          <w:szCs w:val="28"/>
        </w:rPr>
        <w:t>на финансовое обеспечение деятельности (оказание услуг) муниципальных учреждений, подведомственных управлению образования администрации муниципального образования Курганинский район.</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10250 Государственная поддержка в сфере образования</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государственной поддержке в сфере образования.</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10660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10830 Реализация мероприятий, направленных                                          на финансирование муниципальных учреждений,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По данному направлению расходов отражаются расходы районного бюджета на финансовое обеспечение реализации мероприятий,</w:t>
      </w:r>
      <w:r w:rsidRPr="009F5293">
        <w:rPr>
          <w:rFonts w:ascii="Times New Roman" w:eastAsia="Times New Roman" w:hAnsi="Times New Roman" w:cs="Times New Roman"/>
          <w:sz w:val="28"/>
          <w:szCs w:val="28"/>
          <w:lang w:eastAsia="ru-RU"/>
        </w:rPr>
        <w:t xml:space="preserve"> </w:t>
      </w:r>
      <w:r w:rsidRPr="009F5293">
        <w:rPr>
          <w:rFonts w:ascii="Times New Roman" w:eastAsia="Times New Roman" w:hAnsi="Times New Roman" w:cs="Times New Roman"/>
          <w:sz w:val="28"/>
          <w:szCs w:val="28"/>
        </w:rPr>
        <w:t>направленных на финансирование муниципальных учреждений,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 xml:space="preserve">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w:t>
      </w:r>
      <w:proofErr w:type="spellStart"/>
      <w:r w:rsidRPr="009F5293">
        <w:rPr>
          <w:rFonts w:ascii="Times New Roman" w:eastAsia="Times New Roman" w:hAnsi="Times New Roman" w:cs="Times New Roman"/>
          <w:sz w:val="28"/>
          <w:szCs w:val="28"/>
        </w:rPr>
        <w:t>подушевого</w:t>
      </w:r>
      <w:proofErr w:type="spellEnd"/>
      <w:r w:rsidRPr="009F5293">
        <w:rPr>
          <w:rFonts w:ascii="Times New Roman" w:eastAsia="Times New Roman" w:hAnsi="Times New Roman" w:cs="Times New Roman"/>
          <w:sz w:val="28"/>
          <w:szCs w:val="28"/>
        </w:rPr>
        <w:t xml:space="preserve"> финансирования  расходов),  установленными  законом  Краснодарского края о бюджете Краснодарского края                                  на соответствующий финансовый год и на плановый период,                                        в  соответствии  с  Законом</w:t>
      </w:r>
      <w:proofErr w:type="gramEnd"/>
      <w:r w:rsidRPr="009F5293">
        <w:rPr>
          <w:rFonts w:ascii="Times New Roman" w:eastAsia="Times New Roman" w:hAnsi="Times New Roman" w:cs="Times New Roman"/>
          <w:sz w:val="28"/>
          <w:szCs w:val="28"/>
        </w:rPr>
        <w:t xml:space="preserve">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62460 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полномочий Краснодарского края в области образования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 xml:space="preserve">включающим расходы на предоставление указанным </w:t>
      </w:r>
      <w:r w:rsidRPr="009F5293">
        <w:rPr>
          <w:rFonts w:ascii="Times New Roman" w:eastAsia="Times New Roman" w:hAnsi="Times New Roman" w:cs="Times New Roman"/>
          <w:sz w:val="28"/>
          <w:szCs w:val="28"/>
        </w:rPr>
        <w:lastRenderedPageBreak/>
        <w:t xml:space="preserve">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w:t>
      </w:r>
      <w:proofErr w:type="spellStart"/>
      <w:r w:rsidRPr="009F5293">
        <w:rPr>
          <w:rFonts w:ascii="Times New Roman" w:eastAsia="Times New Roman" w:hAnsi="Times New Roman" w:cs="Times New Roman"/>
          <w:sz w:val="28"/>
          <w:szCs w:val="28"/>
        </w:rPr>
        <w:t>подушевого</w:t>
      </w:r>
      <w:proofErr w:type="spellEnd"/>
      <w:r w:rsidRPr="009F5293">
        <w:rPr>
          <w:rFonts w:ascii="Times New Roman" w:eastAsia="Times New Roman" w:hAnsi="Times New Roman" w:cs="Times New Roman"/>
          <w:sz w:val="28"/>
          <w:szCs w:val="28"/>
        </w:rPr>
        <w:t xml:space="preserve"> финансирования расходов), установленными законом Краснодарского края о бюджете Краснодарского края                                                 на соответствующий финансовый год и</w:t>
      </w:r>
      <w:proofErr w:type="gramEnd"/>
      <w:r w:rsidRPr="009F5293">
        <w:rPr>
          <w:rFonts w:ascii="Times New Roman" w:eastAsia="Times New Roman" w:hAnsi="Times New Roman" w:cs="Times New Roman"/>
          <w:sz w:val="28"/>
          <w:szCs w:val="28"/>
        </w:rPr>
        <w:t xml:space="preserve">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63530 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в соответствии</w:t>
      </w:r>
      <w:proofErr w:type="gramEnd"/>
      <w:r w:rsidRPr="009F5293">
        <w:rPr>
          <w:rFonts w:ascii="Times New Roman" w:eastAsia="Times New Roman" w:hAnsi="Times New Roman" w:cs="Times New Roman"/>
          <w:sz w:val="28"/>
          <w:szCs w:val="28"/>
        </w:rPr>
        <w:t xml:space="preserve">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04 00000 Комплекс процессных мероприятий «Формирование востребованной системы оценки качества образования и образовательных результатов»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«Формирование востребованной системы оценки качества образования и образовательных результатов»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w:t>
      </w:r>
      <w:r w:rsidRPr="009F5293">
        <w:rPr>
          <w:rFonts w:ascii="Times New Roman" w:eastAsia="Times New Roman" w:hAnsi="Times New Roman" w:cs="Times New Roman"/>
          <w:sz w:val="28"/>
          <w:szCs w:val="28"/>
          <w:lang w:eastAsia="ru-RU"/>
        </w:rPr>
        <w:t xml:space="preserve">а содержание и обеспечение деятельности (оказание услуг) </w:t>
      </w:r>
      <w:r w:rsidRPr="009F5293">
        <w:rPr>
          <w:rFonts w:ascii="Times New Roman" w:eastAsia="Times New Roman" w:hAnsi="Times New Roman" w:cs="Times New Roman"/>
          <w:sz w:val="28"/>
          <w:szCs w:val="28"/>
          <w:lang w:eastAsia="ru-RU"/>
        </w:rPr>
        <w:lastRenderedPageBreak/>
        <w:t xml:space="preserve">муниципальных учреждений, в том числе на предоставление бюджетным                 и автономным учреждениям субсидий </w:t>
      </w:r>
      <w:r w:rsidRPr="009F5293">
        <w:rPr>
          <w:rFonts w:ascii="Times New Roman" w:eastAsia="Times New Roman" w:hAnsi="Times New Roman" w:cs="Times New Roman"/>
          <w:sz w:val="28"/>
          <w:szCs w:val="28"/>
        </w:rPr>
        <w:t>на финансовое обеспечение деятельности (оказание услуг) муниципальных учреждений, подведомственных управлению образования администрации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62500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w:t>
      </w:r>
      <w:proofErr w:type="gramEnd"/>
      <w:r w:rsidRPr="009F5293">
        <w:rPr>
          <w:rFonts w:ascii="Times New Roman" w:eastAsia="Times New Roman" w:hAnsi="Times New Roman" w:cs="Times New Roman"/>
          <w:sz w:val="28"/>
          <w:szCs w:val="28"/>
        </w:rPr>
        <w:t xml:space="preserve"> государственной итоговой аттестации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05 00000 Комплекс процессных мероприятий «Обеспечение деятельности системы управления и оказания услуг в сфере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«Обеспечение деятельности системы управления и оказания услуг в сфере образования»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 xml:space="preserve">00190 </w:t>
      </w:r>
      <w:r w:rsidRPr="009F5293">
        <w:rPr>
          <w:rFonts w:ascii="Times New Roman" w:eastAsia="Times New Roman" w:hAnsi="Times New Roman" w:cs="Times New Roman"/>
          <w:sz w:val="28"/>
          <w:szCs w:val="28"/>
        </w:rPr>
        <w:t>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w:t>
      </w:r>
      <w:proofErr w:type="gramStart"/>
      <w:r w:rsidRPr="009F5293">
        <w:rPr>
          <w:rFonts w:ascii="Times New Roman" w:eastAsia="Times New Roman" w:hAnsi="Times New Roman" w:cs="Times New Roman"/>
          <w:sz w:val="28"/>
          <w:szCs w:val="28"/>
        </w:rPr>
        <w:t xml:space="preserve">функционирования </w:t>
      </w:r>
      <w:r w:rsidRPr="009F5293">
        <w:rPr>
          <w:rFonts w:ascii="Times New Roman" w:eastAsia="Times New Roman" w:hAnsi="Times New Roman" w:cs="Times New Roman"/>
          <w:sz w:val="28"/>
          <w:szCs w:val="28"/>
          <w:lang w:eastAsia="ru-RU"/>
        </w:rPr>
        <w:t>управления образования администрации муниципального образования</w:t>
      </w:r>
      <w:proofErr w:type="gramEnd"/>
      <w:r w:rsidRPr="009F5293">
        <w:rPr>
          <w:rFonts w:ascii="Times New Roman" w:eastAsia="Times New Roman" w:hAnsi="Times New Roman" w:cs="Times New Roman"/>
          <w:sz w:val="28"/>
          <w:szCs w:val="28"/>
          <w:lang w:eastAsia="ru-RU"/>
        </w:rPr>
        <w:t xml:space="preserve"> Курганинский район</w:t>
      </w:r>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w:t>
      </w:r>
      <w:r w:rsidRPr="009F5293">
        <w:rPr>
          <w:rFonts w:ascii="Times New Roman" w:eastAsia="Times New Roman" w:hAnsi="Times New Roman" w:cs="Times New Roman"/>
          <w:sz w:val="28"/>
          <w:szCs w:val="28"/>
          <w:lang w:eastAsia="ru-RU"/>
        </w:rPr>
        <w:t xml:space="preserve">а содержание и обеспечение деятельности (оказание услуг) муниципальных учреждений, в том числе на предоставление бюджетным                 </w:t>
      </w:r>
      <w:r w:rsidRPr="009F5293">
        <w:rPr>
          <w:rFonts w:ascii="Times New Roman" w:eastAsia="Times New Roman" w:hAnsi="Times New Roman" w:cs="Times New Roman"/>
          <w:sz w:val="28"/>
          <w:szCs w:val="28"/>
          <w:lang w:eastAsia="ru-RU"/>
        </w:rPr>
        <w:lastRenderedPageBreak/>
        <w:t xml:space="preserve">и автономным учреждениям субсидий </w:t>
      </w:r>
      <w:r w:rsidRPr="009F5293">
        <w:rPr>
          <w:rFonts w:ascii="Times New Roman" w:eastAsia="Times New Roman" w:hAnsi="Times New Roman" w:cs="Times New Roman"/>
          <w:sz w:val="28"/>
          <w:szCs w:val="28"/>
        </w:rPr>
        <w:t>на финансовое обеспечение деятельности (оказание услуг) муниципальных учреждений, подведомственных управлению образования администрации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в  соответствии                           с  Законом Краснодарского  края  от  3  марта  2010  г. № 1911-КЗ                                «О  наделении  органов  местного  самоуправления  муниципальных образований</w:t>
      </w:r>
      <w:proofErr w:type="gramEnd"/>
      <w:r w:rsidRPr="009F5293">
        <w:rPr>
          <w:rFonts w:ascii="Times New Roman" w:eastAsia="Times New Roman" w:hAnsi="Times New Roman" w:cs="Times New Roman"/>
          <w:sz w:val="28"/>
          <w:szCs w:val="28"/>
        </w:rPr>
        <w:t xml:space="preserve"> Краснодарского края государственными полномочиями                          в области образования».</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06 00000 Комплекс процессных мероприятий «Стимулирование деятельности классных руководителей»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«Стимулирование деятельности классных руководителей»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60430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w:t>
      </w:r>
      <w:proofErr w:type="gramEnd"/>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w:t>
      </w:r>
      <w:r w:rsidRPr="009F5293">
        <w:rPr>
          <w:rFonts w:ascii="Times New Roman" w:eastAsia="Times New Roman" w:hAnsi="Times New Roman" w:cs="Times New Roman"/>
          <w:sz w:val="28"/>
          <w:szCs w:val="28"/>
        </w:rPr>
        <w:lastRenderedPageBreak/>
        <w:t>дополнительных</w:t>
      </w:r>
      <w:proofErr w:type="gramEnd"/>
      <w:r w:rsidRPr="009F5293">
        <w:rPr>
          <w:rFonts w:ascii="Times New Roman" w:eastAsia="Times New Roman" w:hAnsi="Times New Roman" w:cs="Times New Roman"/>
          <w:sz w:val="28"/>
          <w:szCs w:val="28"/>
        </w:rPr>
        <w:t xml:space="preserve">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50 3 07 00000 Комплекс процессных мероприятий «Предоставление мер социальной поддержки </w:t>
      </w:r>
      <w:proofErr w:type="gramStart"/>
      <w:r w:rsidRPr="009F5293">
        <w:rPr>
          <w:rFonts w:ascii="Times New Roman" w:eastAsia="Times New Roman" w:hAnsi="Times New Roman" w:cs="Times New Roman"/>
          <w:sz w:val="28"/>
          <w:szCs w:val="28"/>
        </w:rPr>
        <w:t>обучающимся</w:t>
      </w:r>
      <w:proofErr w:type="gramEnd"/>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«Предоставление мер социальной поддержки обучающимся» в увязке                       с соответствующими направлениями расходов, в том числе по следующим направлениям расходов.</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10510 Дополнительная мера социальной поддержки в виде одноразовой компенсации на питание детям-инвалидам, обучающимся на дому, получающим общее начальное образование в 1-4 классах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предоставление дополнительной меры социальной поддержки              в виде одноразовой компенсации на питание детям-инвалидам, обучающимся на дому, получающим общее начальное образование в 1-4 классах.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w:t>
      </w:r>
      <w:r w:rsidRPr="009F5293">
        <w:rPr>
          <w:rFonts w:ascii="Times New Roman" w:eastAsia="Times New Roman" w:hAnsi="Times New Roman" w:cs="Times New Roman"/>
          <w:sz w:val="28"/>
          <w:szCs w:val="28"/>
          <w:lang w:eastAsia="ru-RU"/>
        </w:rPr>
        <w:t xml:space="preserve"> из бюджета Краснодарского края,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в  соответствии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w:t>
      </w:r>
      <w:proofErr w:type="gramEnd"/>
      <w:r w:rsidRPr="009F5293">
        <w:rPr>
          <w:rFonts w:ascii="Times New Roman" w:eastAsia="Times New Roman" w:hAnsi="Times New Roman" w:cs="Times New Roman"/>
          <w:sz w:val="28"/>
          <w:szCs w:val="28"/>
          <w:lang w:eastAsia="ru-RU"/>
        </w:rPr>
        <w:t xml:space="preserve"> социальной сферы».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63540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w:t>
      </w:r>
      <w:r w:rsidRPr="009F5293">
        <w:rPr>
          <w:rFonts w:ascii="Times New Roman" w:eastAsia="Times New Roman" w:hAnsi="Times New Roman" w:cs="Times New Roman"/>
          <w:sz w:val="28"/>
          <w:szCs w:val="28"/>
          <w:lang w:eastAsia="ru-RU"/>
        </w:rPr>
        <w:t xml:space="preserve"> из бюджета Краснодарского края,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соответствии с Законом Краснодарского края                          от  15  декабря 2004</w:t>
      </w:r>
      <w:proofErr w:type="gramEnd"/>
      <w:r w:rsidRPr="009F5293">
        <w:rPr>
          <w:rFonts w:ascii="Times New Roman" w:eastAsia="Times New Roman" w:hAnsi="Times New Roman" w:cs="Times New Roman"/>
          <w:sz w:val="28"/>
          <w:szCs w:val="28"/>
          <w:lang w:eastAsia="ru-RU"/>
        </w:rPr>
        <w:t xml:space="preserve">  г. № 805-КЗ  «О  наделении  органов  местного  </w:t>
      </w:r>
      <w:r w:rsidRPr="009F5293">
        <w:rPr>
          <w:rFonts w:ascii="Times New Roman" w:eastAsia="Times New Roman" w:hAnsi="Times New Roman" w:cs="Times New Roman"/>
          <w:sz w:val="28"/>
          <w:szCs w:val="28"/>
          <w:lang w:eastAsia="ru-RU"/>
        </w:rPr>
        <w:lastRenderedPageBreak/>
        <w:t>самоуправления  муниципальных  образований  Краснодарского  края  отдельными государственными полномочиями в области социальной сферы».</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val="en-US"/>
        </w:rPr>
        <w:t>L</w:t>
      </w:r>
      <w:r w:rsidRPr="009F5293">
        <w:rPr>
          <w:rFonts w:ascii="Times New Roman" w:eastAsia="Times New Roman" w:hAnsi="Times New Roman" w:cs="Times New Roman"/>
          <w:sz w:val="28"/>
          <w:szCs w:val="28"/>
        </w:rPr>
        <w:t>3042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за счет субсидий и иных межбюджетных трансфертов               из федерального бюджета, а также расходы районного бюджета, в целях софинансирования которых местным бюджетам предоставляются субсидии,                               на финансовое обеспечение мероприятий по организация бесплатного горячего питания обучающихся, получающих начальное общее образование</w:t>
      </w:r>
      <w:proofErr w:type="gramEnd"/>
      <w:r w:rsidRPr="009F5293">
        <w:rPr>
          <w:rFonts w:ascii="Times New Roman" w:eastAsia="Times New Roman" w:hAnsi="Times New Roman" w:cs="Times New Roman"/>
          <w:sz w:val="28"/>
          <w:szCs w:val="28"/>
        </w:rPr>
        <w:t xml:space="preserve">                   в государственных и муниципальных образовательных организациях.</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S</w:t>
      </w:r>
      <w:r w:rsidRPr="009F5293">
        <w:rPr>
          <w:rFonts w:ascii="Times New Roman" w:eastAsia="Times New Roman" w:hAnsi="Times New Roman" w:cs="Times New Roman"/>
          <w:sz w:val="28"/>
          <w:szCs w:val="28"/>
          <w:lang w:eastAsia="ru-RU"/>
        </w:rPr>
        <w:t>3550 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w:t>
      </w:r>
      <w:proofErr w:type="gramEnd"/>
      <w:r w:rsidRPr="009F5293">
        <w:rPr>
          <w:rFonts w:ascii="Times New Roman" w:eastAsia="Times New Roman" w:hAnsi="Times New Roman" w:cs="Times New Roman"/>
          <w:sz w:val="28"/>
          <w:szCs w:val="28"/>
          <w:lang w:eastAsia="ru-RU"/>
        </w:rPr>
        <w:t xml:space="preserve"> местного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08 00000 Комплекс процессных мероприятий  «Предоставление мер социальной поддержки работникам сферы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«Предоставление мер социальной поддержки работникам сферы образования»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10160 Мероприятия по поддержке педагогических кадров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поддержке педагогических кадров.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60820 Осуществление отдельных государственных полномочий                   по предоставлению мер социальной поддержки в виде компенсации расходов </w:t>
      </w:r>
      <w:r w:rsidRPr="009F5293">
        <w:rPr>
          <w:rFonts w:ascii="Times New Roman" w:eastAsia="Times New Roman" w:hAnsi="Times New Roman" w:cs="Times New Roman"/>
          <w:sz w:val="28"/>
          <w:szCs w:val="28"/>
        </w:rPr>
        <w:lastRenderedPageBreak/>
        <w:t>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roofErr w:type="gramEnd"/>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09 00000 Комплекс процессных мероприятий  «Предоставление мер социальной поддержки работникам сферы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«Предоставление мер социальной поддержки работникам сферы образования»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50 3 10 00000 Комплекс процессных мероприятий «Обеспечение системы образования Курганинского района высококвалифицированными кадрами»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«Обеспечение системы образования Курганинского района высококвалифицированными кадрами»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10440 Дополнительная мера социальной поддержки студентов, заключивших с администрацией муниципального образования Курганинский </w:t>
      </w:r>
      <w:proofErr w:type="spellStart"/>
      <w:r w:rsidRPr="009F5293">
        <w:rPr>
          <w:rFonts w:ascii="Times New Roman" w:eastAsia="Times New Roman" w:hAnsi="Times New Roman" w:cs="Times New Roman"/>
          <w:sz w:val="28"/>
          <w:szCs w:val="28"/>
        </w:rPr>
        <w:t>район</w:t>
      </w:r>
      <w:proofErr w:type="gramStart"/>
      <w:r w:rsidRPr="009F5293">
        <w:rPr>
          <w:rFonts w:ascii="Times New Roman" w:eastAsia="Times New Roman" w:hAnsi="Times New Roman" w:cs="Times New Roman"/>
          <w:sz w:val="28"/>
          <w:szCs w:val="28"/>
        </w:rPr>
        <w:t>,м</w:t>
      </w:r>
      <w:proofErr w:type="gramEnd"/>
      <w:r w:rsidRPr="009F5293">
        <w:rPr>
          <w:rFonts w:ascii="Times New Roman" w:eastAsia="Times New Roman" w:hAnsi="Times New Roman" w:cs="Times New Roman"/>
          <w:sz w:val="28"/>
          <w:szCs w:val="28"/>
        </w:rPr>
        <w:t>униципальными</w:t>
      </w:r>
      <w:proofErr w:type="spellEnd"/>
      <w:r w:rsidRPr="009F5293">
        <w:rPr>
          <w:rFonts w:ascii="Times New Roman" w:eastAsia="Times New Roman" w:hAnsi="Times New Roman" w:cs="Times New Roman"/>
          <w:sz w:val="28"/>
          <w:szCs w:val="28"/>
        </w:rPr>
        <w:t xml:space="preserve"> учреждениями  муниципального образования Курганинский район договор о целевом обучении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реализации мероприятий                                   по предоставлению дополнительной меры социальной поддержки студентов, </w:t>
      </w:r>
      <w:r w:rsidRPr="009F5293">
        <w:rPr>
          <w:rFonts w:ascii="Times New Roman" w:eastAsia="Times New Roman" w:hAnsi="Times New Roman" w:cs="Times New Roman"/>
          <w:sz w:val="28"/>
          <w:szCs w:val="28"/>
        </w:rPr>
        <w:lastRenderedPageBreak/>
        <w:t xml:space="preserve">заключивших с администрацией муниципального образования Курганинский </w:t>
      </w:r>
      <w:proofErr w:type="spellStart"/>
      <w:r w:rsidRPr="009F5293">
        <w:rPr>
          <w:rFonts w:ascii="Times New Roman" w:eastAsia="Times New Roman" w:hAnsi="Times New Roman" w:cs="Times New Roman"/>
          <w:sz w:val="28"/>
          <w:szCs w:val="28"/>
        </w:rPr>
        <w:t>район</w:t>
      </w:r>
      <w:proofErr w:type="gramStart"/>
      <w:r w:rsidRPr="009F5293">
        <w:rPr>
          <w:rFonts w:ascii="Times New Roman" w:eastAsia="Times New Roman" w:hAnsi="Times New Roman" w:cs="Times New Roman"/>
          <w:sz w:val="28"/>
          <w:szCs w:val="28"/>
        </w:rPr>
        <w:t>,м</w:t>
      </w:r>
      <w:proofErr w:type="gramEnd"/>
      <w:r w:rsidRPr="009F5293">
        <w:rPr>
          <w:rFonts w:ascii="Times New Roman" w:eastAsia="Times New Roman" w:hAnsi="Times New Roman" w:cs="Times New Roman"/>
          <w:sz w:val="28"/>
          <w:szCs w:val="28"/>
        </w:rPr>
        <w:t>униципальными</w:t>
      </w:r>
      <w:proofErr w:type="spellEnd"/>
      <w:r w:rsidRPr="009F5293">
        <w:rPr>
          <w:rFonts w:ascii="Times New Roman" w:eastAsia="Times New Roman" w:hAnsi="Times New Roman" w:cs="Times New Roman"/>
          <w:sz w:val="28"/>
          <w:szCs w:val="28"/>
        </w:rPr>
        <w:t xml:space="preserve"> учреждениями  муниципального образования Курганинский район договор о целевом обучении.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20400 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организации профессионального образования и дополнительного профессионального образования кадров.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51 0 00 00000 Муниципальная программа муниципального образования Курганинский район «Развитие культуры»</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«Развитие культуры».</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51 1 Я5 00000 Мероприятия, реализуемые в рамках регионального проекта «Семейные ценности и инфраструктура культуры».</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на реализацию мероприятий регионального проекта «</w:t>
      </w:r>
      <w:r w:rsidRPr="009F5293">
        <w:rPr>
          <w:rFonts w:ascii="Times New Roman" w:eastAsia="Times New Roman" w:hAnsi="Times New Roman" w:cs="Times New Roman"/>
          <w:snapToGrid w:val="0"/>
          <w:sz w:val="28"/>
          <w:szCs w:val="28"/>
          <w:lang w:eastAsia="ru-RU"/>
        </w:rPr>
        <w:t>Семейные ценности и инфраструктура культуры</w:t>
      </w:r>
      <w:r w:rsidRPr="009F5293">
        <w:rPr>
          <w:rFonts w:ascii="Times New Roman" w:eastAsia="Times New Roman" w:hAnsi="Times New Roman" w:cs="Times New Roman"/>
          <w:sz w:val="28"/>
          <w:szCs w:val="28"/>
          <w:lang w:eastAsia="ru-RU"/>
        </w:rPr>
        <w:t>»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55190 Государственная поддержка отрасли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в целях финансового обеспечения которых предоставляются межбюджетные трансферты из бюджета Краснодарского края, источником финансового обеспечения которых являются субвенции и иные межбюджетные трансферты из федерального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г</w:t>
      </w:r>
      <w:r w:rsidRPr="009F5293">
        <w:rPr>
          <w:rFonts w:ascii="Times New Roman" w:eastAsia="Times New Roman" w:hAnsi="Times New Roman" w:cs="Times New Roman"/>
          <w:snapToGrid w:val="0"/>
          <w:sz w:val="28"/>
          <w:szCs w:val="28"/>
          <w:lang w:eastAsia="ru-RU"/>
        </w:rPr>
        <w:t>осударственную поддержку отрасли культуры</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napToGrid w:val="0"/>
          <w:sz w:val="28"/>
          <w:szCs w:val="28"/>
          <w:lang w:eastAsia="ru-RU"/>
        </w:rPr>
        <w:t>51 3 01 00000 Комплекс процессных мероприятий «Кадровое обеспечение сферы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napToGrid w:val="0"/>
          <w:sz w:val="28"/>
          <w:szCs w:val="28"/>
          <w:lang w:eastAsia="ru-RU"/>
        </w:rPr>
        <w:t>Кадровое обеспечение сферы культуры</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10130 Компенсация найма жилья отдельным категориям работников отрасли «Культура, кинематография»</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По данному направлению расходов отражаются расходы районного бюджета на выплату компенсации найма жилья отдельным категориям работников отрасли «Культура, кинематография». </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20400 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lastRenderedPageBreak/>
        <w:t>По данному направлению расходов отражаются расходы районного бюджета на финансовое обеспечение мероприятий по организации профессионального образования и дополнительного профессионального образования кадров.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 3 02 00000 Комплекс процессных мероприятий «Культура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lang w:eastAsia="ru-RU"/>
        </w:rPr>
        <w:t>Культура Курганинского района</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09811 Организация и проведение фестиваля «Казачьи зори                      над Лабой»</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мероприятий </w:t>
      </w:r>
      <w:r w:rsidRPr="009F5293">
        <w:rPr>
          <w:rFonts w:ascii="Times New Roman" w:eastAsia="Times New Roman" w:hAnsi="Times New Roman" w:cs="Times New Roman"/>
          <w:sz w:val="28"/>
          <w:szCs w:val="28"/>
          <w:lang w:eastAsia="ru-RU"/>
        </w:rPr>
        <w:t>по организации                       и проведению фестиваля «Казачьи зори над Лабой».</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09812 Организация и проведение фестиваля «Адрес детства – Кубань»</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мероприятий </w:t>
      </w:r>
      <w:r w:rsidRPr="009F5293">
        <w:rPr>
          <w:rFonts w:ascii="Times New Roman" w:eastAsia="Times New Roman" w:hAnsi="Times New Roman" w:cs="Times New Roman"/>
          <w:sz w:val="28"/>
          <w:szCs w:val="28"/>
          <w:lang w:eastAsia="ru-RU"/>
        </w:rPr>
        <w:t>по организации                          и проведению фестиваля «Адрес детства – Кубань».</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09814 Организация, проведение и участие в конкурсах, фестивалях, концертах, выставках, праздниках в рамках их организации и поддержки</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организацию, проведение и участие  в конкурсах, фестивалях, концертах, выставках, праздниках в рамках их организации и поддержки.</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09815 Организация и проведение фестиваля «Во славу Кубани,                      на благо России»</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организацию и проведение фестиваля «Во славу Кубани, на благо России».</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09821 Именная стипендия «Юные дарования»</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По данному направлению расходов отражаются расходы районного бюджета на финансовое обеспечение мероприятий по выплате именной стипендии «Юные дарования».</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09822 Премия «Культуры Золотой фонд»</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мероприятий по выплате премии «Культуры Золотой фонд».</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09823 Премии талантливой молодежи и молодых семей, работающих                в учреждениях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мероприятий по выплате премий талантливой молодежи и молодым семьям, работающим в учреждениях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09825 Премия «Звание» руководителям лучших коллективов муниципального образования Курганинский район, имеющих звание «Народный», «Образцовый»</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мероприятий по выплате премии «Звание» руководителям лучших коллективов муниципального образования Курганинский район, имеющих звание «Народный», «Образцовый».</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09826 Премия «Волонтеры культуры»</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мероприятий по выплате премии «Волонтеры культуры».</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09831 Комплектование и обеспечение сохранности книжных фондов</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комплектование и обеспечение сохранности книжных фондов.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val="en-US"/>
        </w:rPr>
        <w:t>L</w:t>
      </w:r>
      <w:r w:rsidRPr="009F5293">
        <w:rPr>
          <w:rFonts w:ascii="Times New Roman" w:eastAsia="Times New Roman" w:hAnsi="Times New Roman" w:cs="Times New Roman"/>
          <w:sz w:val="28"/>
          <w:szCs w:val="28"/>
        </w:rPr>
        <w:t>5190 Государственная поддержка отрасли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за счет субсидий и иных межбюджетных трансфертов              из федерального бюджета, а также расходы районного бюджета, в целях софинансирования которых местным бюджетам предоставляются субсидии, на </w:t>
      </w:r>
      <w:r w:rsidRPr="009F5293">
        <w:rPr>
          <w:rFonts w:ascii="Times New Roman" w:eastAsia="Times New Roman" w:hAnsi="Times New Roman" w:cs="Times New Roman"/>
          <w:sz w:val="28"/>
          <w:szCs w:val="28"/>
          <w:lang w:eastAsia="ru-RU"/>
        </w:rPr>
        <w:t>г</w:t>
      </w:r>
      <w:r w:rsidRPr="009F5293">
        <w:rPr>
          <w:rFonts w:ascii="Times New Roman" w:eastAsia="Times New Roman" w:hAnsi="Times New Roman" w:cs="Times New Roman"/>
          <w:sz w:val="28"/>
          <w:szCs w:val="28"/>
        </w:rPr>
        <w:t>осударственную поддержку отрасли культуры.</w:t>
      </w:r>
      <w:proofErr w:type="gramEnd"/>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S</w:t>
      </w:r>
      <w:r w:rsidRPr="009F5293">
        <w:rPr>
          <w:rFonts w:ascii="Times New Roman" w:eastAsia="Times New Roman" w:hAnsi="Times New Roman" w:cs="Times New Roman"/>
          <w:sz w:val="28"/>
          <w:szCs w:val="28"/>
          <w:lang w:eastAsia="ru-RU"/>
        </w:rPr>
        <w:t xml:space="preserve">0560 Создание условий для организации досуга и обеспечения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а также на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городском округе либо на создание условий для развития местного </w:t>
      </w:r>
      <w:r w:rsidRPr="009F5293">
        <w:rPr>
          <w:rFonts w:ascii="Times New Roman" w:eastAsia="Times New Roman" w:hAnsi="Times New Roman" w:cs="Times New Roman"/>
          <w:sz w:val="28"/>
          <w:szCs w:val="28"/>
          <w:lang w:eastAsia="ru-RU"/>
        </w:rPr>
        <w:lastRenderedPageBreak/>
        <w:t>традиционного народного художественного творчества в поселениях, входящих в состав муниципального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местного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создание условий для организации досуга                и обеспечения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а также</w:t>
      </w:r>
      <w:proofErr w:type="gramEnd"/>
      <w:r w:rsidRPr="009F5293">
        <w:rPr>
          <w:rFonts w:ascii="Times New Roman" w:eastAsia="Times New Roman" w:hAnsi="Times New Roman" w:cs="Times New Roman"/>
          <w:sz w:val="28"/>
          <w:szCs w:val="28"/>
          <w:lang w:eastAsia="ru-RU"/>
        </w:rPr>
        <w:t xml:space="preserve"> на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городском округе либо на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 3 03 00000 Комплекс процессных мероприятий «Обеспечение деятельности системы управления и оказания услуг в сфере культуры, искусства и кинематография»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lang w:eastAsia="ru-RU"/>
        </w:rPr>
        <w:t>Обеспечение деятельности системы управления и оказания услуг в сфере культуры, искусства и кинематография</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00190 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финансовое обеспечение </w:t>
      </w:r>
      <w:proofErr w:type="gramStart"/>
      <w:r w:rsidRPr="009F5293">
        <w:rPr>
          <w:rFonts w:ascii="Times New Roman" w:eastAsia="Times New Roman" w:hAnsi="Times New Roman" w:cs="Times New Roman"/>
          <w:sz w:val="28"/>
          <w:szCs w:val="28"/>
          <w:lang w:eastAsia="ru-RU"/>
        </w:rPr>
        <w:t>функционирования отдела культуры администрации муниципального образования</w:t>
      </w:r>
      <w:proofErr w:type="gramEnd"/>
      <w:r w:rsidRPr="009F5293">
        <w:rPr>
          <w:rFonts w:ascii="Times New Roman" w:eastAsia="Times New Roman" w:hAnsi="Times New Roman" w:cs="Times New Roman"/>
          <w:sz w:val="28"/>
          <w:szCs w:val="28"/>
          <w:lang w:eastAsia="ru-RU"/>
        </w:rPr>
        <w:t xml:space="preserve">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на финансовое обеспечение деятельности (оказание услуг) муниципальных учреждений, </w:t>
      </w:r>
      <w:r w:rsidRPr="009F5293">
        <w:rPr>
          <w:rFonts w:ascii="Times New Roman" w:eastAsia="Times New Roman" w:hAnsi="Times New Roman" w:cs="Times New Roman"/>
          <w:sz w:val="28"/>
          <w:szCs w:val="28"/>
          <w:lang w:eastAsia="ru-RU"/>
        </w:rPr>
        <w:lastRenderedPageBreak/>
        <w:t>подведомственных отделу культуры администрации муниципального образования Курганинский район.</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09020 Осуществление муниципальными учреждениями капитального ремонта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осуществлению муниципальными учреждениями капитального ремонта.</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21030 Осуществление отдельных полномочий поселений                        по организации библиотечного обслуживания населения, комплектованию                  и обеспечению сохранности библиотечных фондов библиотек поселения</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за счет средств целевых межбюджетных трансфертов из бюджетов поселений на осуществление отдельных полномочий поселений                                 по организации библиотечного обслуживания населения, комплектованию                 и обеспечению сохранности библиотечных фондов библиотек поселения.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 3 04 00000  Комплекс процессных мероприятий - реализация мероприятий по созданию условий для развития  туризма на территории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«Предоставление мер социальной поддержки работникам сферы образования»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10580 Мероприятия, направленные на продвижение  туристских возможностей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w:t>
      </w:r>
      <w:r w:rsidRPr="009F5293">
        <w:rPr>
          <w:rFonts w:ascii="Times New Roman" w:eastAsia="Times New Roman" w:hAnsi="Times New Roman" w:cs="Times New Roman"/>
          <w:sz w:val="28"/>
          <w:szCs w:val="28"/>
        </w:rPr>
        <w:t>ероприятий, направленных на продвижение  туристских возможностей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52 0 00 00000 Муниципальная программа муниципального образования Курганинский район «Развитие физической культуры                       и спорта»</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«Развитие физической культуры и спорта».</w:t>
      </w:r>
    </w:p>
    <w:p w:rsidR="00D17D00" w:rsidRPr="009F5293" w:rsidRDefault="00D17D00" w:rsidP="00E91925">
      <w:pPr>
        <w:shd w:val="clear" w:color="auto" w:fill="FFFFFF"/>
        <w:suppressAutoHyphens/>
        <w:autoSpaceDE w:val="0"/>
        <w:autoSpaceDN w:val="0"/>
        <w:adjustRightInd w:val="0"/>
        <w:spacing w:after="0" w:line="240" w:lineRule="auto"/>
        <w:ind w:firstLine="720"/>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52 3 01 00000 Комплекс процессных мероприятий «Обеспечение деятельности системы управления в сфере физической культуры и спорта                в </w:t>
      </w:r>
      <w:proofErr w:type="gramStart"/>
      <w:r w:rsidRPr="009F5293">
        <w:rPr>
          <w:rFonts w:ascii="Times New Roman" w:eastAsia="Times New Roman" w:hAnsi="Times New Roman" w:cs="Times New Roman"/>
          <w:snapToGrid w:val="0"/>
          <w:sz w:val="28"/>
          <w:szCs w:val="28"/>
          <w:lang w:eastAsia="ru-RU"/>
        </w:rPr>
        <w:t>муниципальном</w:t>
      </w:r>
      <w:proofErr w:type="gramEnd"/>
      <w:r w:rsidRPr="009F5293">
        <w:rPr>
          <w:rFonts w:ascii="Times New Roman" w:eastAsia="Times New Roman" w:hAnsi="Times New Roman" w:cs="Times New Roman"/>
          <w:snapToGrid w:val="0"/>
          <w:sz w:val="28"/>
          <w:szCs w:val="28"/>
          <w:lang w:eastAsia="ru-RU"/>
        </w:rPr>
        <w:t xml:space="preserve"> </w:t>
      </w:r>
      <w:proofErr w:type="spellStart"/>
      <w:r w:rsidRPr="009F5293">
        <w:rPr>
          <w:rFonts w:ascii="Times New Roman" w:eastAsia="Times New Roman" w:hAnsi="Times New Roman" w:cs="Times New Roman"/>
          <w:snapToGrid w:val="0"/>
          <w:sz w:val="28"/>
          <w:szCs w:val="28"/>
          <w:lang w:eastAsia="ru-RU"/>
        </w:rPr>
        <w:t>образовапнии</w:t>
      </w:r>
      <w:proofErr w:type="spellEnd"/>
      <w:r w:rsidRPr="009F5293">
        <w:rPr>
          <w:rFonts w:ascii="Times New Roman" w:eastAsia="Times New Roman" w:hAnsi="Times New Roman" w:cs="Times New Roman"/>
          <w:snapToGrid w:val="0"/>
          <w:sz w:val="28"/>
          <w:szCs w:val="28"/>
          <w:lang w:eastAsia="ru-RU"/>
        </w:rPr>
        <w:t xml:space="preserve">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napToGrid w:val="0"/>
          <w:sz w:val="28"/>
          <w:szCs w:val="28"/>
          <w:lang w:eastAsia="ru-RU"/>
        </w:rPr>
        <w:t xml:space="preserve">Обеспечение деятельности системы управления в сфере физической культуры и спорта                   в муниципальном </w:t>
      </w:r>
      <w:proofErr w:type="spellStart"/>
      <w:r w:rsidRPr="009F5293">
        <w:rPr>
          <w:rFonts w:ascii="Times New Roman" w:eastAsia="Times New Roman" w:hAnsi="Times New Roman" w:cs="Times New Roman"/>
          <w:snapToGrid w:val="0"/>
          <w:sz w:val="28"/>
          <w:szCs w:val="28"/>
          <w:lang w:eastAsia="ru-RU"/>
        </w:rPr>
        <w:t>образовапнии</w:t>
      </w:r>
      <w:proofErr w:type="spellEnd"/>
      <w:r w:rsidRPr="009F5293">
        <w:rPr>
          <w:rFonts w:ascii="Times New Roman" w:eastAsia="Times New Roman" w:hAnsi="Times New Roman" w:cs="Times New Roman"/>
          <w:snapToGrid w:val="0"/>
          <w:sz w:val="28"/>
          <w:szCs w:val="28"/>
          <w:lang w:eastAsia="ru-RU"/>
        </w:rPr>
        <w:t xml:space="preserve"> Курганинский район</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следующим направлениям расходов.</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lastRenderedPageBreak/>
        <w:t xml:space="preserve">00190 </w:t>
      </w:r>
      <w:r w:rsidRPr="009F5293">
        <w:rPr>
          <w:rFonts w:ascii="Times New Roman" w:eastAsia="Times New Roman" w:hAnsi="Times New Roman" w:cs="Times New Roman"/>
          <w:sz w:val="28"/>
          <w:szCs w:val="28"/>
        </w:rPr>
        <w:t>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функционирования </w:t>
      </w:r>
      <w:r w:rsidRPr="009F5293">
        <w:rPr>
          <w:rFonts w:ascii="Times New Roman" w:eastAsia="Times New Roman" w:hAnsi="Times New Roman" w:cs="Times New Roman"/>
          <w:sz w:val="28"/>
          <w:szCs w:val="28"/>
          <w:lang w:eastAsia="ru-RU"/>
        </w:rPr>
        <w:t>отдела                                   по физической культуре и спорту администрации муниципального образования Курганинский район</w:t>
      </w:r>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w:t>
      </w:r>
      <w:r w:rsidRPr="009F5293">
        <w:rPr>
          <w:rFonts w:ascii="Times New Roman" w:eastAsia="Times New Roman" w:hAnsi="Times New Roman" w:cs="Times New Roman"/>
          <w:sz w:val="28"/>
          <w:szCs w:val="28"/>
          <w:lang w:eastAsia="ru-RU"/>
        </w:rPr>
        <w:t xml:space="preserve">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w:t>
      </w:r>
      <w:r w:rsidRPr="009F5293">
        <w:rPr>
          <w:rFonts w:ascii="Times New Roman" w:eastAsia="Times New Roman" w:hAnsi="Times New Roman" w:cs="Times New Roman"/>
          <w:sz w:val="28"/>
          <w:szCs w:val="28"/>
        </w:rPr>
        <w:t>на финансовое обеспечение деятельности (оказание услуг) муниципальных учреждений, подведомственных отделу по физической культуре и спорту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10170 Мероприятия в области спорта и физической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в области спорта и физической культуры.</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10520 Субсидии из местного бюджета социально ориентированным некоммерческим организациям (за исключением государственных (муниципальных) учреждений) на финансовое обеспечение затрат в сфере физической культуры и спорта, а также пропаганде здорового образа жизни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предоставлению субсидий из местного бюджета социально ориентированным некоммерческим организациям (за исключением государственных (муниципальных) учреждений) на финансовое обеспечение затрат в сфере физической культуры и спорта, а также пропаганде здорового образа жизни.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10830 Реализация мероприятий, направленных                                          на финансирование муниципальных учреждений,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w:t>
      </w:r>
      <w:r w:rsidRPr="009F5293">
        <w:rPr>
          <w:rFonts w:ascii="Times New Roman" w:eastAsia="Times New Roman" w:hAnsi="Times New Roman" w:cs="Times New Roman"/>
          <w:sz w:val="28"/>
          <w:szCs w:val="28"/>
          <w:lang w:eastAsia="ru-RU"/>
        </w:rPr>
        <w:t xml:space="preserve"> </w:t>
      </w:r>
      <w:r w:rsidRPr="009F5293">
        <w:rPr>
          <w:rFonts w:ascii="Times New Roman" w:eastAsia="Times New Roman" w:hAnsi="Times New Roman" w:cs="Times New Roman"/>
          <w:sz w:val="28"/>
          <w:szCs w:val="28"/>
        </w:rPr>
        <w:t>направленных на финансирование муниципальных учреждений,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w:t>
      </w:r>
      <w:r w:rsidRPr="009F5293">
        <w:rPr>
          <w:rFonts w:ascii="Times New Roman" w:eastAsia="Times New Roman" w:hAnsi="Times New Roman" w:cs="Times New Roman"/>
          <w:sz w:val="28"/>
          <w:szCs w:val="28"/>
          <w:lang w:eastAsia="ru-RU"/>
        </w:rPr>
        <w:lastRenderedPageBreak/>
        <w:t>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w:t>
      </w:r>
      <w:proofErr w:type="gramEnd"/>
      <w:r w:rsidRPr="009F5293">
        <w:rPr>
          <w:rFonts w:ascii="Times New Roman" w:eastAsia="Times New Roman" w:hAnsi="Times New Roman" w:cs="Times New Roman"/>
          <w:sz w:val="28"/>
          <w:szCs w:val="28"/>
          <w:lang w:eastAsia="ru-RU"/>
        </w:rPr>
        <w:t xml:space="preserve">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S</w:t>
      </w:r>
      <w:r w:rsidRPr="009F5293">
        <w:rPr>
          <w:rFonts w:ascii="Times New Roman" w:eastAsia="Times New Roman" w:hAnsi="Times New Roman" w:cs="Times New Roman"/>
          <w:sz w:val="28"/>
          <w:szCs w:val="28"/>
          <w:lang w:eastAsia="ru-RU"/>
        </w:rPr>
        <w:t>2820 Обеспечение условий для развития физической культуры                          и массового спорта в части оплаты труда инструкторов по спорту</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w:t>
      </w:r>
      <w:proofErr w:type="gramEnd"/>
      <w:r w:rsidRPr="009F5293">
        <w:rPr>
          <w:rFonts w:ascii="Times New Roman" w:eastAsia="Times New Roman" w:hAnsi="Times New Roman" w:cs="Times New Roman"/>
          <w:sz w:val="28"/>
          <w:szCs w:val="28"/>
          <w:lang w:eastAsia="ru-RU"/>
        </w:rPr>
        <w:t xml:space="preserve"> местного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обеспечение условий для развития физической культуры и массового спорта в части оплаты труда инструкторов по спорту.</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52 3 02 00000 Комплекс процессных мероприятий «Развитие сети спортивных объектов, обеспечивающих доступ населения Курганинского района к качественным услугам в сфере спорта»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napToGrid w:val="0"/>
          <w:sz w:val="28"/>
          <w:szCs w:val="28"/>
          <w:lang w:eastAsia="ru-RU"/>
        </w:rPr>
        <w:t>Развитие сети спортивных объектов, обеспечивающих доступ населения Курганинского района к качественным услугам в сфере спорта</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следующему направлению расходов.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11580 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napToGrid w:val="0"/>
          <w:sz w:val="28"/>
          <w:szCs w:val="28"/>
          <w:lang w:eastAsia="ru-RU"/>
        </w:rPr>
        <w:t xml:space="preserve">По данному направлению расходов отражаются расходы районного бюджета на финансовое обеспечение реализации мероприятий                                    </w:t>
      </w:r>
      <w:r w:rsidRPr="009F5293">
        <w:rPr>
          <w:rFonts w:ascii="Times New Roman" w:eastAsia="Times New Roman" w:hAnsi="Times New Roman" w:cs="Times New Roman"/>
          <w:snapToGrid w:val="0"/>
          <w:sz w:val="28"/>
          <w:szCs w:val="28"/>
          <w:lang w:eastAsia="ru-RU"/>
        </w:rPr>
        <w:lastRenderedPageBreak/>
        <w:t>по с</w:t>
      </w:r>
      <w:r w:rsidRPr="009F5293">
        <w:rPr>
          <w:rFonts w:ascii="Times New Roman" w:eastAsia="Times New Roman" w:hAnsi="Times New Roman" w:cs="Times New Roman"/>
          <w:sz w:val="28"/>
          <w:szCs w:val="28"/>
        </w:rPr>
        <w:t>троительству, реконструкции и приобретению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52 3 03 00000 Комплекс процессных мероприятий «Содействие развитию спорта высших достижений»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«Содействие развитию спорта высших достижений»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10750 Организация и проведение официальных физкультурных                                 и спортивных мероприятий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организации и проведению официальных физкультурных и спортивных мероприятий.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52 3 04 00000 Комплекс процессных мероприятий «Содействие развитию физической культуры и массового спорта </w:t>
      </w:r>
      <w:proofErr w:type="gramStart"/>
      <w:r w:rsidRPr="009F5293">
        <w:rPr>
          <w:rFonts w:ascii="Times New Roman" w:eastAsia="Times New Roman" w:hAnsi="Times New Roman" w:cs="Times New Roman"/>
          <w:snapToGrid w:val="0"/>
          <w:sz w:val="28"/>
          <w:szCs w:val="28"/>
          <w:lang w:eastAsia="ru-RU"/>
        </w:rPr>
        <w:t>в</w:t>
      </w:r>
      <w:proofErr w:type="gramEnd"/>
      <w:r w:rsidRPr="009F5293">
        <w:rPr>
          <w:rFonts w:ascii="Times New Roman" w:eastAsia="Times New Roman" w:hAnsi="Times New Roman" w:cs="Times New Roman"/>
          <w:snapToGrid w:val="0"/>
          <w:sz w:val="28"/>
          <w:szCs w:val="28"/>
          <w:lang w:eastAsia="ru-RU"/>
        </w:rPr>
        <w:t xml:space="preserve"> </w:t>
      </w:r>
      <w:proofErr w:type="gramStart"/>
      <w:r w:rsidRPr="009F5293">
        <w:rPr>
          <w:rFonts w:ascii="Times New Roman" w:eastAsia="Times New Roman" w:hAnsi="Times New Roman" w:cs="Times New Roman"/>
          <w:snapToGrid w:val="0"/>
          <w:sz w:val="28"/>
          <w:szCs w:val="28"/>
          <w:lang w:eastAsia="ru-RU"/>
        </w:rPr>
        <w:t>Курганинском</w:t>
      </w:r>
      <w:proofErr w:type="gramEnd"/>
      <w:r w:rsidRPr="009F5293">
        <w:rPr>
          <w:rFonts w:ascii="Times New Roman" w:eastAsia="Times New Roman" w:hAnsi="Times New Roman" w:cs="Times New Roman"/>
          <w:snapToGrid w:val="0"/>
          <w:sz w:val="28"/>
          <w:szCs w:val="28"/>
          <w:lang w:eastAsia="ru-RU"/>
        </w:rPr>
        <w:t xml:space="preserve"> районе»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10170 Мероприятия в области спорта и физической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в области спорта и физической культуры.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52 3 5 00000  Комплекс процессных мероприятий - обеспечение системы спорта Курганинского района высококвалифицированными кадрами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«Обеспечение системы спорта Курганинского района высококвалифицированными кадрами»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10440 Дополнительная мера социальной поддержки студентов, заключивших с администрацией муниципального образования Курганинский район, муниципальными учреждениями  муниципального образования Курганинский район договор о целевом обучении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предоставление дополнительной меры социальной поддержки студентов, заключивших с администрацией муниципального образования Курганинский район, муниципальными учреждениями  муниципального образования Курганинский район договор о целевом обучении.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 xml:space="preserve">53 0 00 00000 Муниципальная программа муниципального </w:t>
      </w:r>
      <w:proofErr w:type="spellStart"/>
      <w:r w:rsidRPr="009F5293">
        <w:rPr>
          <w:rFonts w:ascii="Times New Roman" w:eastAsia="Times New Roman" w:hAnsi="Times New Roman" w:cs="Times New Roman"/>
          <w:b/>
          <w:sz w:val="28"/>
          <w:szCs w:val="28"/>
        </w:rPr>
        <w:t>бразования</w:t>
      </w:r>
      <w:proofErr w:type="spellEnd"/>
      <w:r w:rsidRPr="009F5293">
        <w:rPr>
          <w:rFonts w:ascii="Times New Roman" w:eastAsia="Times New Roman" w:hAnsi="Times New Roman" w:cs="Times New Roman"/>
          <w:b/>
          <w:sz w:val="28"/>
          <w:szCs w:val="28"/>
        </w:rPr>
        <w:t xml:space="preserve"> Курганинский район «Молодежь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«Молодежь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53 3 01 00000 Комплекс процессных мероприятий «Гражданско-патриотическое воспитание молодежи»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lastRenderedPageBreak/>
        <w:t>По данной целевой статье расходов отражаются расходы районного бюджета на реализацию комплекса процессных мероприятий «Гражданско-патриотическое воспитание молодежи»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10900 Мероприятия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мероприятий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53 3 02 00000 Комплекс процессных мероприятий «Творческое                          и интеллектуальное развитие молодежи»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комплекса процессных мероприятий «Творческое                 и интеллектуальное развитие молодежи»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10900 Мероприятия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мероприятий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53 3 03 00000 Комплекс процессных мероприятий «Формирование здорового образа жизни путем развития спортивно-туристских клубов                        и молодежного туризма»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комплекса процессных мероприятий «Формирование здорового образа жизни путем развития спортивно-туристских клубов                      и молодежного туризма»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10900 Мероприятия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мероприятий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53 3 04 00000 Комплекс процессных мероприятий «Вовлечение молодежи в волонтерскую и предпринимательскую деятельность»</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комплекса процессных мероприятий «Вовлечение молодежи в волонтерскую  и предпринимательскую деятельность»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10900 Мероприятия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мероприятий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53 3 05 00000 Комплекс процессных мероприятий «Развитие инновационной и новаторской деятельности молодежи»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lastRenderedPageBreak/>
        <w:t>По данной целевой статье расходов отражаются расходы районного бюджета на реализацию комплекса процессных мероприятий «Развитие инновационной и новаторской деятельности молодежи»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10900 Мероприятия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мероприятий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53 3 06 00000 Комплекс процессных мероприятий «Организационное обеспечение реализации государственной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комплекса процессных мероприятий «Организационное обеспечение реализации государственной молодежной политики»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w:t>
      </w:r>
      <w:r w:rsidRPr="009F5293">
        <w:rPr>
          <w:rFonts w:ascii="Times New Roman" w:eastAsia="Times New Roman" w:hAnsi="Times New Roman" w:cs="Times New Roman"/>
          <w:sz w:val="28"/>
          <w:szCs w:val="28"/>
          <w:lang w:eastAsia="ru-RU"/>
        </w:rPr>
        <w:t xml:space="preserve">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w:t>
      </w:r>
      <w:r w:rsidRPr="009F5293">
        <w:rPr>
          <w:rFonts w:ascii="Times New Roman" w:eastAsia="Times New Roman" w:hAnsi="Times New Roman" w:cs="Times New Roman"/>
          <w:sz w:val="28"/>
          <w:szCs w:val="28"/>
        </w:rPr>
        <w:t>на финансовое обеспечение деятельности (оказание услуг) муниципальных учреждений, подведомственных отделу по делам молодежи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53 1 07 00000 Комплекс процессных мероприятий «Управление реализацией муниципальной программы (обеспечение деятельности отдела по делам молодежи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комплекса процессных мероприятий «Управление реализацией муниципальной программы (обеспечение деятельности отдела               по делам молодежи администрации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00190 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функционирования </w:t>
      </w:r>
      <w:r w:rsidRPr="009F5293">
        <w:rPr>
          <w:rFonts w:ascii="Times New Roman" w:eastAsia="Times New Roman" w:hAnsi="Times New Roman" w:cs="Times New Roman"/>
          <w:sz w:val="28"/>
          <w:szCs w:val="28"/>
          <w:lang w:eastAsia="ru-RU"/>
        </w:rPr>
        <w:t>отдела по делам молодежи администрации муниципального образования Курганинский район</w:t>
      </w:r>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20400 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lastRenderedPageBreak/>
        <w:t>По данному направлению расходов отражаются расходы районного бюджета на реализацию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53 1 08 00000 Комплекс процессных мероприятий «Формирование информационного фона, благоприятного для развития молодежи»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rPr>
        <w:t>Формирование информационного фона, благоприятного для развития молодежи</w:t>
      </w:r>
      <w:r w:rsidRPr="009F5293">
        <w:rPr>
          <w:rFonts w:ascii="Times New Roman" w:eastAsia="Times New Roman" w:hAnsi="Times New Roman" w:cs="Times New Roman"/>
          <w:snapToGrid w:val="0"/>
          <w:sz w:val="28"/>
          <w:szCs w:val="28"/>
          <w:lang w:eastAsia="ru-RU"/>
        </w:rPr>
        <w:t>»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10900 Мероприятия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мероприятий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54 0 00 00000 Муниципальная программа муниципального образования Курганинский район «Социальная поддержка граждан»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«Социальная поддержка граждан».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54 3 01 00000 Комплекс процессных мероприятий «Предоставление мер государственной поддержки лиц, замещавших муниципальные должности                   и должности муниципальной службы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комплекса процессных мероприятий «Предоставление мер государственной поддержки лиц, замещавших муниципальные должности и должности муниципальной службы муниципального образования Курганинский район»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40010 Дополнительное материальное обеспечение лиц, замещавших муниципальные должности и должности муниципальной службы                             в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дополнительное материальное обеспечение лиц, замещавших муниципальные должности и должности муниципальной службы                                 в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54 3 02 00000 Комплекс процессных мероприятий «Предоставление отдельных мер социальной поддержки некоторым категориям граждан»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«Предоставление отдельных мер социальной поддержки некоторым категориям граждан»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10202 Единовременная выплата подъемных пособий врачам-специалистам</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w:t>
      </w:r>
      <w:r w:rsidRPr="009F5293">
        <w:rPr>
          <w:rFonts w:ascii="Times New Roman" w:eastAsia="Times New Roman" w:hAnsi="Times New Roman" w:cs="Times New Roman"/>
          <w:sz w:val="28"/>
          <w:szCs w:val="28"/>
        </w:rPr>
        <w:t xml:space="preserve"> реализации мероприятий                                    по предоставлению единовременной выплаты подъемных пособий врачам-специалистам.</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10208 Единовременная выплата на приобретение жилого помещения врачам-специалистам</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w:t>
      </w:r>
      <w:r w:rsidRPr="009F5293">
        <w:rPr>
          <w:rFonts w:ascii="Times New Roman" w:eastAsia="Times New Roman" w:hAnsi="Times New Roman" w:cs="Times New Roman"/>
          <w:sz w:val="28"/>
          <w:szCs w:val="28"/>
        </w:rPr>
        <w:t xml:space="preserve"> реализации мероприятий                                    по предоставлению единовременной выплаты на приобретение жилого помещения врачам-специалистам.</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10410 Дополнительная мера социальной поддержки в виде единовременной денежной выплаты гражданам, заключившим контракт                     о прохождении военной службы в Вооруженных Силах Российской Федерации для выполнения задач специальной военной операции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предоставление дополнительной меры социальной поддержки                     в виде единовременной денежной выплаты гражданам, заключившим контракт о прохождении военной службы в Вооруженных Силах Российской Федерации для выполнения задач специальной военной операции.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10480 Обеспечение автономными дымовыми </w:t>
      </w:r>
      <w:proofErr w:type="spellStart"/>
      <w:r w:rsidRPr="009F5293">
        <w:rPr>
          <w:rFonts w:ascii="Times New Roman" w:eastAsia="Times New Roman" w:hAnsi="Times New Roman" w:cs="Times New Roman"/>
          <w:sz w:val="28"/>
          <w:szCs w:val="28"/>
        </w:rPr>
        <w:t>извещателями</w:t>
      </w:r>
      <w:proofErr w:type="spellEnd"/>
      <w:r w:rsidRPr="009F5293">
        <w:rPr>
          <w:rFonts w:ascii="Times New Roman" w:eastAsia="Times New Roman" w:hAnsi="Times New Roman" w:cs="Times New Roman"/>
          <w:sz w:val="28"/>
          <w:szCs w:val="28"/>
        </w:rPr>
        <w:t xml:space="preserve"> мест проживания малоимущих многодетных семей, семей, находящихся в трудной жизненной ситуации, в социально опасном положении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w:t>
      </w:r>
      <w:r w:rsidRPr="009F5293">
        <w:rPr>
          <w:rFonts w:ascii="Times New Roman" w:eastAsia="Times New Roman" w:hAnsi="Times New Roman" w:cs="Times New Roman"/>
          <w:sz w:val="28"/>
          <w:szCs w:val="28"/>
        </w:rPr>
        <w:t xml:space="preserve"> реализации мероприятий                                     по обеспечению автономными дымовыми </w:t>
      </w:r>
      <w:proofErr w:type="spellStart"/>
      <w:r w:rsidRPr="009F5293">
        <w:rPr>
          <w:rFonts w:ascii="Times New Roman" w:eastAsia="Times New Roman" w:hAnsi="Times New Roman" w:cs="Times New Roman"/>
          <w:sz w:val="28"/>
          <w:szCs w:val="28"/>
        </w:rPr>
        <w:t>извещателями</w:t>
      </w:r>
      <w:proofErr w:type="spellEnd"/>
      <w:r w:rsidRPr="009F5293">
        <w:rPr>
          <w:rFonts w:ascii="Times New Roman" w:eastAsia="Times New Roman" w:hAnsi="Times New Roman" w:cs="Times New Roman"/>
          <w:sz w:val="28"/>
          <w:szCs w:val="28"/>
        </w:rPr>
        <w:t xml:space="preserve"> мест проживания малоимущих многодетных семей, семей, находящихся в трудной жизненной ситуации, в социально опасном положении.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54 3 03 00000 Комплекс процессных мероприятий «Предоставление мер социальной поддержки гражданам, удостоенным почетных званий»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«Предоставление мер социальной поддержки гражданам, удостоенным почетных званий»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40020 Предоставление выплат отдельным категориям граждан, удостоенных звания «Почетный гражданин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предоставление выплат отдельным категориям граждан, удостоенных звания «Почетный гражданин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54 3 04 00000 Комплекс процессных мероприятий «Создание специализированного жилищного фонда для детей-сирот и детей, оставшихся без попечения родителей, а также лиц из их числа»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на реализацию комплекса процессных мероприятий «Создание специализированного жилищного фонда для детей-сирот и детей, оставшихся без попечения родителей, а также лиц из их числа» в увязке                                          с соответствующими направлениями расходов, в том числе </w:t>
      </w:r>
      <w:proofErr w:type="gramStart"/>
      <w:r w:rsidRPr="009F5293">
        <w:rPr>
          <w:rFonts w:ascii="Times New Roman" w:eastAsia="Times New Roman" w:hAnsi="Times New Roman" w:cs="Times New Roman"/>
          <w:sz w:val="28"/>
          <w:szCs w:val="28"/>
        </w:rPr>
        <w:t>по</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следующим</w:t>
      </w:r>
      <w:proofErr w:type="gramEnd"/>
      <w:r w:rsidRPr="009F5293">
        <w:rPr>
          <w:rFonts w:ascii="Times New Roman" w:eastAsia="Times New Roman" w:hAnsi="Times New Roman" w:cs="Times New Roman"/>
          <w:sz w:val="28"/>
          <w:szCs w:val="28"/>
        </w:rPr>
        <w:t xml:space="preserve"> направлениям расходов. </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А0820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межбюджетные трансферты из бюджета Краснодарского края, направленные на финансовое обеспечение расходных обязательств Краснодарского края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субъекта Российской Федерации, в том числе в связи с увеличением (удорожанием) сметной или предполагаемой</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софинансирование которых не предусмотрено из федерального бюджета, на осуществление отдельных государственных полномочий                       по обеспечению детей-сирот и детей, оставшихся</w:t>
      </w:r>
      <w:proofErr w:type="gramEnd"/>
      <w:r w:rsidRPr="009F5293">
        <w:rPr>
          <w:rFonts w:ascii="Times New Roman" w:eastAsia="Times New Roman" w:hAnsi="Times New Roman" w:cs="Times New Roman"/>
          <w:sz w:val="28"/>
          <w:szCs w:val="28"/>
          <w:lang w:eastAsia="ru-RU"/>
        </w:rPr>
        <w:t xml:space="preserve"> без попечения родителей, лиц из числа детей-сирот и детей, оставшихся без попечения родителей, жилыми помещениями.</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R</w:t>
      </w:r>
      <w:r w:rsidRPr="009F5293">
        <w:rPr>
          <w:rFonts w:ascii="Times New Roman" w:eastAsia="Times New Roman" w:hAnsi="Times New Roman" w:cs="Times New Roman"/>
          <w:sz w:val="28"/>
          <w:szCs w:val="28"/>
          <w:lang w:eastAsia="ru-RU"/>
        </w:rPr>
        <w:t>0820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за счет средств субвенций из бюджета Краснодарского края, в целях софинансирования которых бюджету Краснодарского края предоставляются субсидии и иные межбюджетные трансферты из федерального бюджета,                             на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54 3 05 00000 Комплекс процессных мероприятий «Предоставление мер государственной поддержки семьям с детьми»</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w:t>
      </w:r>
      <w:proofErr w:type="gramEnd"/>
      <w:r w:rsidRPr="009F5293">
        <w:rPr>
          <w:rFonts w:ascii="Times New Roman" w:eastAsia="Times New Roman" w:hAnsi="Times New Roman" w:cs="Times New Roman"/>
          <w:sz w:val="28"/>
          <w:szCs w:val="28"/>
          <w:lang w:eastAsia="ru-RU"/>
        </w:rPr>
        <w:t xml:space="preserve"> (попечительство), </w:t>
      </w:r>
      <w:proofErr w:type="gramStart"/>
      <w:r w:rsidRPr="009F5293">
        <w:rPr>
          <w:rFonts w:ascii="Times New Roman" w:eastAsia="Times New Roman" w:hAnsi="Times New Roman" w:cs="Times New Roman"/>
          <w:sz w:val="28"/>
          <w:szCs w:val="28"/>
          <w:lang w:eastAsia="ru-RU"/>
        </w:rPr>
        <w:t>переданных</w:t>
      </w:r>
      <w:proofErr w:type="gramEnd"/>
      <w:r w:rsidRPr="009F5293">
        <w:rPr>
          <w:rFonts w:ascii="Times New Roman" w:eastAsia="Times New Roman" w:hAnsi="Times New Roman" w:cs="Times New Roman"/>
          <w:sz w:val="28"/>
          <w:szCs w:val="28"/>
          <w:lang w:eastAsia="ru-RU"/>
        </w:rPr>
        <w:t xml:space="preserve"> на воспитание                           в приемную семью.</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roofErr w:type="gramEnd"/>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w:t>
      </w:r>
      <w:proofErr w:type="gramEnd"/>
      <w:r w:rsidRPr="009F5293">
        <w:rPr>
          <w:rFonts w:ascii="Times New Roman" w:eastAsia="Times New Roman" w:hAnsi="Times New Roman" w:cs="Times New Roman"/>
          <w:sz w:val="28"/>
          <w:szCs w:val="28"/>
          <w:lang w:eastAsia="ru-RU"/>
        </w:rPr>
        <w:t xml:space="preserve">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Краснодарского края на выплату </w:t>
      </w:r>
      <w:r w:rsidRPr="009F5293">
        <w:rPr>
          <w:rFonts w:ascii="Times New Roman" w:eastAsia="Times New Roman" w:hAnsi="Times New Roman" w:cs="Times New Roman"/>
          <w:sz w:val="28"/>
          <w:szCs w:val="28"/>
          <w:lang w:eastAsia="ru-RU"/>
        </w:rPr>
        <w:lastRenderedPageBreak/>
        <w:t>единовременного пособия на ремонт жилых помещений, принадлежащих детям-сиротам и детям, оставшимся без попечения родителей, и лицам                            из</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roofErr w:type="gramEnd"/>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w:t>
      </w:r>
      <w:proofErr w:type="gramEnd"/>
      <w:r w:rsidRPr="009F5293">
        <w:rPr>
          <w:rFonts w:ascii="Times New Roman" w:eastAsia="Times New Roman" w:hAnsi="Times New Roman" w:cs="Times New Roman"/>
          <w:sz w:val="28"/>
          <w:szCs w:val="28"/>
          <w:lang w:eastAsia="ru-RU"/>
        </w:rPr>
        <w:t xml:space="preserve">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 3 06 00000 Комплекс процессных мероприятий «Предоставление мер финансовой поддержки социально-ориентированным некоммерческим организациям, осуществляющим деятельность в муниципальном образовании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lang w:eastAsia="ru-RU"/>
        </w:rPr>
        <w:t>Предоставление мер финансовой поддержки социально-ориентированным некоммерческим организациям, осуществляющим деятельность                                   в муниципальном образовании Курганинский район</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11540 Мероприятия по поддержке социально ориентированных некоммерческих организаций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по поддержке социально ориентированных некоммерческих организаций.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54 3 07 00000 Комплекс процессных мероприятий «Обеспечение деятельности органов местного самоуправления муниципального образования Курганинский район в области социальной поддержки граждан»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«Обеспечение деятельности органов местного самоуправления муниципального образования Курганинский район  в области социальной поддержки граждан» в увязке                    с соответствующими направлениями расходов, в том числе  по следующим направлениям расходов.</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w:t>
      </w:r>
      <w:proofErr w:type="gramEnd"/>
      <w:r w:rsidRPr="009F5293">
        <w:rPr>
          <w:rFonts w:ascii="Times New Roman" w:eastAsia="Times New Roman" w:hAnsi="Times New Roman" w:cs="Times New Roman"/>
          <w:sz w:val="28"/>
          <w:szCs w:val="28"/>
          <w:lang w:eastAsia="ru-RU"/>
        </w:rPr>
        <w:t xml:space="preserve"> помещений специализированного жилищного фонда</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roofErr w:type="gramEnd"/>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roofErr w:type="gramEnd"/>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napToGrid w:val="0"/>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56 0 00 00000 Муниципальная программа муниципального образования Курганинский район «Дети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«Дети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56 3 01 00000 Комплекс процессных мероприятий «Обеспечение отдыха и оздоровления детей в муниципальном образовании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napToGrid w:val="0"/>
          <w:sz w:val="28"/>
          <w:szCs w:val="28"/>
          <w:lang w:eastAsia="ru-RU"/>
        </w:rPr>
        <w:t>Обеспечение отдыха и оздоровления детей  в муниципальном образовании Курганинский район</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10140 Реализация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63110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в соответствии с Законом Краснодарского края от 3 марта 2010 г.                     № 1909-КЗ «О наделении органов местного самоуправления в Краснодарском</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крае</w:t>
      </w:r>
      <w:proofErr w:type="gramEnd"/>
      <w:r w:rsidRPr="009F5293">
        <w:rPr>
          <w:rFonts w:ascii="Times New Roman" w:eastAsia="Times New Roman" w:hAnsi="Times New Roman" w:cs="Times New Roman"/>
          <w:sz w:val="28"/>
          <w:szCs w:val="28"/>
        </w:rPr>
        <w:t xml:space="preserve"> отдельными  государственными  полномочиями  Краснодарского  края                              по организации и обеспечению отдыха и оздоровления детей».</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w:t>
      </w:r>
      <w:r w:rsidRPr="009F5293">
        <w:rPr>
          <w:rFonts w:ascii="Times New Roman" w:eastAsia="Times New Roman" w:hAnsi="Times New Roman" w:cs="Times New Roman"/>
          <w:sz w:val="28"/>
          <w:szCs w:val="28"/>
          <w:lang w:eastAsia="ru-RU"/>
        </w:rPr>
        <w:lastRenderedPageBreak/>
        <w:t>(попечительство), переданных на воспитание в приемную семью или                          на патронатное воспитание, к месту лечения и обратно</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w:t>
      </w:r>
      <w:proofErr w:type="gramEnd"/>
      <w:r w:rsidRPr="009F5293">
        <w:rPr>
          <w:rFonts w:ascii="Times New Roman" w:eastAsia="Times New Roman" w:hAnsi="Times New Roman" w:cs="Times New Roman"/>
          <w:sz w:val="28"/>
          <w:szCs w:val="28"/>
          <w:lang w:eastAsia="ru-RU"/>
        </w:rPr>
        <w:t xml:space="preserve"> в приемную семью или на патронатное воспитание, к месту лечения и обратно.</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S0280 Обеспечение организации отдыха детей-инвалидов  и детей                       с ограниченными возможностями здоровья в каникулярное время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w:t>
      </w:r>
      <w:proofErr w:type="gramEnd"/>
      <w:r w:rsidRPr="009F5293">
        <w:rPr>
          <w:rFonts w:ascii="Times New Roman" w:eastAsia="Times New Roman" w:hAnsi="Times New Roman" w:cs="Times New Roman"/>
          <w:sz w:val="28"/>
          <w:szCs w:val="28"/>
          <w:lang w:eastAsia="ru-RU"/>
        </w:rPr>
        <w:t xml:space="preserve"> местного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обеспечение организации отдыха детей-инвалидов и детей с ограниченными возможностями здоровья в каникулярное время.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S</w:t>
      </w:r>
      <w:r w:rsidRPr="009F5293">
        <w:rPr>
          <w:rFonts w:ascii="Times New Roman" w:eastAsia="Times New Roman" w:hAnsi="Times New Roman" w:cs="Times New Roman"/>
          <w:sz w:val="28"/>
          <w:szCs w:val="28"/>
          <w:lang w:eastAsia="ru-RU"/>
        </w:rPr>
        <w:t>0590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w:t>
      </w:r>
      <w:proofErr w:type="gramEnd"/>
      <w:r w:rsidRPr="009F5293">
        <w:rPr>
          <w:rFonts w:ascii="Times New Roman" w:eastAsia="Times New Roman" w:hAnsi="Times New Roman" w:cs="Times New Roman"/>
          <w:sz w:val="28"/>
          <w:szCs w:val="28"/>
          <w:lang w:eastAsia="ru-RU"/>
        </w:rPr>
        <w:t xml:space="preserve"> местного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обеспечение организации отдыха детей                     </w:t>
      </w:r>
      <w:r w:rsidRPr="009F5293">
        <w:rPr>
          <w:rFonts w:ascii="Times New Roman" w:eastAsia="Times New Roman" w:hAnsi="Times New Roman" w:cs="Times New Roman"/>
          <w:sz w:val="28"/>
          <w:szCs w:val="28"/>
          <w:lang w:eastAsia="ru-RU"/>
        </w:rPr>
        <w:lastRenderedPageBreak/>
        <w:t>в каникулярное время на базе муниципальных учреждений, осуществляющих организацию отдыха детей в Краснодарском крае.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56 3 02 00000 Комплекс процессных мероприятий «Оказание мер социальной поддержки семье и детям, проведение социально значимых мероприятий»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«Оказание мер социальной поддержки семье и детям, проведение социально значимых мероприятий»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10140 Реализация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56 3 03 00000 Комплекс процессных мероприятий «Повышение уровня образованности среди молодежи в муниципальном образовании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«Повышение уровня образованности среди молодежи в муниципальном образовании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10140 Реализация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40040 Выплата премии главы муниципального образования Курганинский район одаренным учащимся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выплату премии главы муниципального образования Курганинский район одаренным учащимся.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57 0 00 00000 Муниципальная программа муниципального образования Курганинский район «Обеспечение безопасности населения»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«Обеспечение безопасности населения».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57 3 01 00000 Комплекс процессных мероприятий «Поддержание высокого </w:t>
      </w:r>
      <w:proofErr w:type="gramStart"/>
      <w:r w:rsidRPr="009F5293">
        <w:rPr>
          <w:rFonts w:ascii="Times New Roman" w:eastAsia="Times New Roman" w:hAnsi="Times New Roman" w:cs="Times New Roman"/>
          <w:sz w:val="28"/>
          <w:szCs w:val="28"/>
        </w:rPr>
        <w:t>уровня готовности муниципального звена территориальной подсистемы единой государственной системы предупреждения</w:t>
      </w:r>
      <w:proofErr w:type="gramEnd"/>
      <w:r w:rsidRPr="009F5293">
        <w:rPr>
          <w:rFonts w:ascii="Times New Roman" w:eastAsia="Times New Roman" w:hAnsi="Times New Roman" w:cs="Times New Roman"/>
          <w:sz w:val="28"/>
          <w:szCs w:val="28"/>
        </w:rPr>
        <w:t xml:space="preserve"> и ликвидации чрезвычайных ситуаций  на территории муниципального образования Курганинский район, сил и средств гражданской обороны при принятии мер по защите населения и территорий от чрезвычайных ситуаций»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на реализацию комплекса процессных мероприятий «Поддержание </w:t>
      </w:r>
      <w:r w:rsidRPr="009F5293">
        <w:rPr>
          <w:rFonts w:ascii="Times New Roman" w:eastAsia="Times New Roman" w:hAnsi="Times New Roman" w:cs="Times New Roman"/>
          <w:sz w:val="28"/>
          <w:szCs w:val="28"/>
        </w:rPr>
        <w:lastRenderedPageBreak/>
        <w:t>высокого уровня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Курганинский район, сил и средств гражданской обороны при принятии мер по защите населения и территорий от чрезвычайных ситуаций» в увязке                        с соответствующими направлениями расходов, в том</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числе</w:t>
      </w:r>
      <w:proofErr w:type="gramEnd"/>
      <w:r w:rsidRPr="009F5293">
        <w:rPr>
          <w:rFonts w:ascii="Times New Roman" w:eastAsia="Times New Roman" w:hAnsi="Times New Roman" w:cs="Times New Roman"/>
          <w:sz w:val="28"/>
          <w:szCs w:val="28"/>
        </w:rPr>
        <w:t xml:space="preserve">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на финансовое обеспечение деятельности (оказание услуг) муниципальных учреждений, подведомственных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10100 Мероприятия по предупреждению и ликвидация последствий чрезвычайных ситуаций и стихийных бедствий природного и техногенного характера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по предупреждению и ликвидации последствий чрезвычайных ситуаций                       и стихийных бедствий природного  и техногенного характера.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21010 Осуществление отдельных полномочий поселений                        по созданию, содержанию и организации деятельности аварийно-спасательных служб и (или) аварийно-спасательных формирований                 на территории поселения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бюджетов поселений н</w:t>
      </w:r>
      <w:r w:rsidRPr="009F5293">
        <w:rPr>
          <w:rFonts w:ascii="Times New Roman" w:eastAsia="Times New Roman" w:hAnsi="Times New Roman" w:cs="Times New Roman"/>
          <w:sz w:val="28"/>
          <w:szCs w:val="28"/>
          <w:lang w:eastAsia="ru-RU"/>
        </w:rPr>
        <w:t>а</w:t>
      </w:r>
      <w:r w:rsidRPr="009F5293">
        <w:rPr>
          <w:rFonts w:ascii="Times New Roman" w:eastAsia="Times New Roman" w:hAnsi="Times New Roman" w:cs="Times New Roman"/>
          <w:sz w:val="28"/>
          <w:szCs w:val="28"/>
        </w:rPr>
        <w:t xml:space="preserve"> осуществление отдельных полномочий поселений по созданию, содержанию и организации деятельности аварийно-спасательных служб                       и (или) аварийно-спасательных формирований на территории поселения.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57 3 02 00000 Комплекс процессных мероприятий «Создание                               и восполнение запасов материально-технических, продовольственных и иных средств»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«Создание                    и восполнение запасов материально-технических, продовольственных и иных средств»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10100 Мероприятия по предупреждению и ликвидация последствий чрезвычайных ситуаций и стихийных бедствий природного и техногенного характера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По данному направлению расходов отражаются расходы районного бюджета на финансовое обеспечение реализации мероприятий                                   по предупреждению и ликвидации последствий чрезвычайных ситуаций                           и стихийных бедствий природного и техногенного характера.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57 3 03 00000 Комплекс процессных мероприятий «Подготовка населения и организаций к действиям в чрезвычайных ситуациях мирного                   и военного времени»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«Подготовка населения и организаций к действиям  в чрезвычайных ситуациях мирного                и военного времени»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10550 Подготовка населения и организаций к действиям                                      в чрезвычайной ситуации в мирное и военное время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по подготовке населения и организаций к действиям  в чрезвычайной ситуации в мирное                  и военное время.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57 3 04 00000 Комплекс процессных мероприятий «Создание                               и совершенствование </w:t>
      </w:r>
      <w:proofErr w:type="gramStart"/>
      <w:r w:rsidRPr="009F5293">
        <w:rPr>
          <w:rFonts w:ascii="Times New Roman" w:eastAsia="Times New Roman" w:hAnsi="Times New Roman" w:cs="Times New Roman"/>
          <w:sz w:val="28"/>
          <w:szCs w:val="28"/>
        </w:rPr>
        <w:t>системы комплексного обеспечения безопасности жизнедеятельности муниципального образования</w:t>
      </w:r>
      <w:proofErr w:type="gramEnd"/>
      <w:r w:rsidRPr="009F5293">
        <w:rPr>
          <w:rFonts w:ascii="Times New Roman" w:eastAsia="Times New Roman" w:hAnsi="Times New Roman" w:cs="Times New Roman"/>
          <w:sz w:val="28"/>
          <w:szCs w:val="28"/>
        </w:rPr>
        <w:t xml:space="preserve">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на реализацию комплекса процессных мероприятий «Создание                      и совершенствование </w:t>
      </w:r>
      <w:proofErr w:type="gramStart"/>
      <w:r w:rsidRPr="009F5293">
        <w:rPr>
          <w:rFonts w:ascii="Times New Roman" w:eastAsia="Times New Roman" w:hAnsi="Times New Roman" w:cs="Times New Roman"/>
          <w:sz w:val="28"/>
          <w:szCs w:val="28"/>
        </w:rPr>
        <w:t>системы комплексного обеспечения безопасности жизнедеятельности муниципального образования</w:t>
      </w:r>
      <w:proofErr w:type="gramEnd"/>
      <w:r w:rsidRPr="009F5293">
        <w:rPr>
          <w:rFonts w:ascii="Times New Roman" w:eastAsia="Times New Roman" w:hAnsi="Times New Roman" w:cs="Times New Roman"/>
          <w:sz w:val="28"/>
          <w:szCs w:val="28"/>
        </w:rPr>
        <w:t xml:space="preserve">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hd w:val="clear" w:color="auto" w:fill="FFFFFF"/>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w:t>
      </w:r>
      <w:r w:rsidRPr="009F5293">
        <w:rPr>
          <w:rFonts w:ascii="Times New Roman" w:eastAsia="Times New Roman" w:hAnsi="Times New Roman" w:cs="Times New Roman"/>
          <w:sz w:val="28"/>
          <w:szCs w:val="28"/>
          <w:lang w:eastAsia="ru-RU"/>
        </w:rPr>
        <w:t xml:space="preserve">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w:t>
      </w:r>
      <w:r w:rsidRPr="009F5293">
        <w:rPr>
          <w:rFonts w:ascii="Times New Roman" w:eastAsia="Times New Roman" w:hAnsi="Times New Roman" w:cs="Times New Roman"/>
          <w:sz w:val="28"/>
          <w:szCs w:val="28"/>
        </w:rPr>
        <w:t>на финансовое обеспечение деятельности (оказание услуг) муниципальных учреждений, подведомственных администрации муниципального образования Курганинский район.</w:t>
      </w:r>
    </w:p>
    <w:p w:rsidR="00D17D00" w:rsidRPr="009F5293" w:rsidRDefault="00D17D00" w:rsidP="00E91925">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 xml:space="preserve">10570 </w:t>
      </w:r>
      <w:r w:rsidRPr="009F5293">
        <w:rPr>
          <w:rFonts w:ascii="Times New Roman" w:eastAsia="Times New Roman" w:hAnsi="Times New Roman" w:cs="Times New Roman"/>
          <w:sz w:val="28"/>
          <w:szCs w:val="28"/>
          <w:lang w:eastAsia="ru-RU"/>
        </w:rPr>
        <w:t>Снижение рисков и смягчение последствий чрезвычайных ситуаций природного и техногенного характера</w:t>
      </w:r>
    </w:p>
    <w:p w:rsidR="00D17D00" w:rsidRPr="009F5293" w:rsidRDefault="00D17D00" w:rsidP="00E91925">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w:t>
      </w:r>
      <w:r w:rsidRPr="009F5293">
        <w:rPr>
          <w:rFonts w:ascii="Times New Roman" w:eastAsia="Times New Roman" w:hAnsi="Times New Roman" w:cs="Times New Roman"/>
          <w:sz w:val="28"/>
          <w:szCs w:val="28"/>
          <w:lang w:eastAsia="ru-RU"/>
        </w:rPr>
        <w:t>а реализацию мероприятий по снижению рисков и смягчение последствий чрезвычайных ситуаций природного и техногенного характера.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10590 Создание системы комплексного обеспечения безопасности жизнедеятельности</w:t>
      </w:r>
    </w:p>
    <w:p w:rsidR="00D17D00" w:rsidRPr="009F5293" w:rsidRDefault="00D17D00" w:rsidP="00E91925">
      <w:pPr>
        <w:shd w:val="clear" w:color="auto" w:fill="FFFFFF"/>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lastRenderedPageBreak/>
        <w:t>По данному направлению расходов отражаются расходы районного бюджета на финансовое обеспечение</w:t>
      </w:r>
      <w:r w:rsidRPr="009F5293">
        <w:rPr>
          <w:rFonts w:ascii="Times New Roman" w:eastAsia="Times New Roman" w:hAnsi="Times New Roman" w:cs="Times New Roman"/>
          <w:sz w:val="28"/>
          <w:szCs w:val="28"/>
        </w:rPr>
        <w:t xml:space="preserve"> реализации мероприятий по созданию системы комплексного обеспечения безопасности жизнедеятельности.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57 3 05 00000 Комплекс процессных мероприятий «Повышение инженерно-технической защищенности социально-значимых объектов»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«Повышение инженерно-технической защищенности социально-значимых объектов»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10110 Мероприятия по профилактике терроризма    и экстремизма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по профилактике терроризма и экстремизма.</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57 3 06 00000 Комплекс процессных мероприятий «Повышение эффективности мер, направленных на обеспечение общественной безопасности, укрепление правопорядка и профилактику правонарушений»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«Повышение инженерно-технической защищенности социально-значимых объектов»                      в увязке с соответствующими направлениями расходов, в том числе                         по следующему направлению расходов.</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10600 Устранение причин и условий, способствующих совершению правонарушений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расходов по устранению причин                        и условий, способствующих совершению правонарушений.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58 0 00 0000 Муниципальная программа муниципального образования Курганинский район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58 3 01 00000 Комплекс процессных мероприятий «Оказание поддержки сельскохозяйственного производства в малых формах хозяйствования                        в агропромышленном комплексе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на реализацию комплекса процессных мероприятий «Оказание </w:t>
      </w:r>
      <w:r w:rsidRPr="009F5293">
        <w:rPr>
          <w:rFonts w:ascii="Times New Roman" w:eastAsia="Times New Roman" w:hAnsi="Times New Roman" w:cs="Times New Roman"/>
          <w:sz w:val="28"/>
          <w:szCs w:val="28"/>
        </w:rPr>
        <w:lastRenderedPageBreak/>
        <w:t>поддержки сельскохозяйственного производства в малых формах хозяйствования в агропромышленном комплексе муниципального образования Курганинский район» в увязке с соответствующими направлениями расходов, в том числе по следующему направлению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60910 Осуществление отдельных государственных полномочий Краснодарского края по поддержке сельскохозяйственного производства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производство реализуемой продукции животноводства (мясо КРС))</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w:t>
      </w:r>
      <w:r w:rsidRPr="009F5293">
        <w:rPr>
          <w:rFonts w:ascii="Times New Roman" w:eastAsia="Times New Roman" w:hAnsi="Times New Roman" w:cs="Times New Roman"/>
          <w:sz w:val="28"/>
          <w:szCs w:val="28"/>
        </w:rPr>
        <w:t>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w:t>
      </w:r>
      <w:proofErr w:type="gramEnd"/>
      <w:r w:rsidRPr="009F5293">
        <w:rPr>
          <w:rFonts w:ascii="Times New Roman" w:eastAsia="Times New Roman" w:hAnsi="Times New Roman" w:cs="Times New Roman"/>
          <w:sz w:val="28"/>
          <w:szCs w:val="28"/>
        </w:rPr>
        <w:t xml:space="preserve"> затрат на производство реализуемой продукции животноводства (мясо КРС)).</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6091Б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w:t>
      </w:r>
      <w:proofErr w:type="spellStart"/>
      <w:r w:rsidRPr="009F5293">
        <w:rPr>
          <w:rFonts w:ascii="Times New Roman" w:eastAsia="Times New Roman" w:hAnsi="Times New Roman" w:cs="Times New Roman"/>
          <w:sz w:val="28"/>
          <w:szCs w:val="28"/>
        </w:rPr>
        <w:t>гражданам</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едущим</w:t>
      </w:r>
      <w:proofErr w:type="spellEnd"/>
      <w:r w:rsidRPr="009F5293">
        <w:rPr>
          <w:rFonts w:ascii="Times New Roman" w:eastAsia="Times New Roman" w:hAnsi="Times New Roman" w:cs="Times New Roman"/>
          <w:sz w:val="28"/>
          <w:szCs w:val="28"/>
        </w:rPr>
        <w:t xml:space="preserve"> ЛПХ (возмещение части затрат на производство реализуемой продукции животноводства (молоко коров, коз))</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w:t>
      </w:r>
      <w:proofErr w:type="spellStart"/>
      <w:r w:rsidRPr="009F5293">
        <w:rPr>
          <w:rFonts w:ascii="Times New Roman" w:eastAsia="Times New Roman" w:hAnsi="Times New Roman" w:cs="Times New Roman"/>
          <w:sz w:val="28"/>
          <w:szCs w:val="28"/>
        </w:rPr>
        <w:t>гражданам</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едущим</w:t>
      </w:r>
      <w:proofErr w:type="spellEnd"/>
      <w:r w:rsidRPr="009F5293">
        <w:rPr>
          <w:rFonts w:ascii="Times New Roman" w:eastAsia="Times New Roman" w:hAnsi="Times New Roman" w:cs="Times New Roman"/>
          <w:sz w:val="28"/>
          <w:szCs w:val="28"/>
        </w:rPr>
        <w:t xml:space="preserve"> ЛПХ </w:t>
      </w:r>
      <w:r w:rsidRPr="009F5293">
        <w:rPr>
          <w:rFonts w:ascii="Times New Roman" w:eastAsia="Times New Roman" w:hAnsi="Times New Roman" w:cs="Times New Roman"/>
          <w:sz w:val="28"/>
          <w:szCs w:val="28"/>
        </w:rPr>
        <w:lastRenderedPageBreak/>
        <w:t>(возмещение части затрат на производство реализуемой продукции животноводства (молоко коров, коз)).</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6091В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w:t>
      </w:r>
      <w:proofErr w:type="gramEnd"/>
      <w:r w:rsidRPr="009F5293">
        <w:rPr>
          <w:rFonts w:ascii="Times New Roman" w:eastAsia="Times New Roman" w:hAnsi="Times New Roman" w:cs="Times New Roman"/>
          <w:sz w:val="28"/>
          <w:szCs w:val="28"/>
        </w:rPr>
        <w:t xml:space="preserve">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6091Г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приобретение молодняка кроликов, гусей, индеек)</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w:t>
      </w:r>
      <w:proofErr w:type="gramEnd"/>
      <w:r w:rsidRPr="009F5293">
        <w:rPr>
          <w:rFonts w:ascii="Times New Roman" w:eastAsia="Times New Roman" w:hAnsi="Times New Roman" w:cs="Times New Roman"/>
          <w:sz w:val="28"/>
          <w:szCs w:val="28"/>
        </w:rPr>
        <w:t xml:space="preserve"> затрат на приобретение молодняка кроликов, гусей, индеек).</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6091Д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строительство теплиц для выращивания овощей и (или) ягод в защищенном грунте)</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lastRenderedPageBreak/>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w:t>
      </w:r>
      <w:proofErr w:type="gramEnd"/>
      <w:r w:rsidRPr="009F5293">
        <w:rPr>
          <w:rFonts w:ascii="Times New Roman" w:eastAsia="Times New Roman" w:hAnsi="Times New Roman" w:cs="Times New Roman"/>
          <w:sz w:val="28"/>
          <w:szCs w:val="28"/>
        </w:rPr>
        <w:t xml:space="preserve"> затрат на строительство теплиц для выращивания овощей и (или) ягод в защищенном грунте).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6091Е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оплату услуг по искусственному осеменению  сельскохозяйственных животных (КРС, овец и коз))</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w:t>
      </w:r>
      <w:proofErr w:type="gramEnd"/>
      <w:r w:rsidRPr="009F5293">
        <w:rPr>
          <w:rFonts w:ascii="Times New Roman" w:eastAsia="Times New Roman" w:hAnsi="Times New Roman" w:cs="Times New Roman"/>
          <w:sz w:val="28"/>
          <w:szCs w:val="28"/>
        </w:rPr>
        <w:t xml:space="preserve"> затрат на оплату услуг по искусственному осеменению  сельскохозяйственных животных (КРС, овец и коз)).</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6091Ж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производство реализуемой продукции животноводства (мясо КРС))</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производство реализуемой продукции животноводства (мясо КРС)).</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lastRenderedPageBreak/>
        <w:t xml:space="preserve">6091И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производство реализуемой продукции животноводства (молоко коров, коз))</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производство реализуемой продукции животноводства (молоко коров, коз)).</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6091К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6091Л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приобретение молодняка кроликов, нутрий, гусей, индеек, уток, кур-несушек, перепелов, а также </w:t>
      </w:r>
      <w:proofErr w:type="spellStart"/>
      <w:r w:rsidRPr="009F5293">
        <w:rPr>
          <w:rFonts w:ascii="Times New Roman" w:eastAsia="Times New Roman" w:hAnsi="Times New Roman" w:cs="Times New Roman"/>
          <w:sz w:val="28"/>
          <w:szCs w:val="28"/>
        </w:rPr>
        <w:t>пчелопакетов</w:t>
      </w:r>
      <w:proofErr w:type="spellEnd"/>
      <w:r w:rsidRPr="009F5293">
        <w:rPr>
          <w:rFonts w:ascii="Times New Roman" w:eastAsia="Times New Roman" w:hAnsi="Times New Roman" w:cs="Times New Roman"/>
          <w:sz w:val="28"/>
          <w:szCs w:val="28"/>
        </w:rPr>
        <w:t>)</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w:t>
      </w:r>
      <w:r w:rsidRPr="009F5293">
        <w:rPr>
          <w:rFonts w:ascii="Times New Roman" w:eastAsia="Times New Roman" w:hAnsi="Times New Roman" w:cs="Times New Roman"/>
          <w:sz w:val="28"/>
          <w:szCs w:val="28"/>
        </w:rPr>
        <w:lastRenderedPageBreak/>
        <w:t xml:space="preserve">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приобретение молодняка кроликов, нутрий, гусей, индеек, уток, кур-несушек, перепелов, а также </w:t>
      </w:r>
      <w:proofErr w:type="spellStart"/>
      <w:r w:rsidRPr="009F5293">
        <w:rPr>
          <w:rFonts w:ascii="Times New Roman" w:eastAsia="Times New Roman" w:hAnsi="Times New Roman" w:cs="Times New Roman"/>
          <w:sz w:val="28"/>
          <w:szCs w:val="28"/>
        </w:rPr>
        <w:t>пчелопакетов</w:t>
      </w:r>
      <w:proofErr w:type="spellEnd"/>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6091М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строительство теплиц для выращивания овощей и (или) ягод в защищенном грунте)</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строительство теплиц для выращивания овощей и (или) ягод в защищенном грунте).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6091Н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оплату услуг по искусственному осеменению  сельскохозяйственных животных (КРС, овец и коз)</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оплату услуг по искусственному осеменению  сельскохозяйственных животных (КРС, овец и коз).</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lastRenderedPageBreak/>
        <w:t xml:space="preserve">6091П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приобретение систем капельного орошения для ведения овощеводства)</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приобретение систем капельного орошения для ведения овощеводства).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6091Р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приобретение технологического оборудования для животноводства, птицеводства, а также переработки животноводческой продукции).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6091С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 части затрат на приобретение саженцев плодово-ягодных культур, рассады и семян овощных и цветочных культур)</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w:t>
      </w:r>
      <w:r w:rsidRPr="009F5293">
        <w:rPr>
          <w:rFonts w:ascii="Times New Roman" w:eastAsia="Times New Roman" w:hAnsi="Times New Roman" w:cs="Times New Roman"/>
          <w:sz w:val="28"/>
          <w:szCs w:val="28"/>
        </w:rPr>
        <w:lastRenderedPageBreak/>
        <w:t xml:space="preserve">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eastAsia="Times New Roman" w:hAnsi="Times New Roman" w:cs="Times New Roman"/>
          <w:sz w:val="28"/>
          <w:szCs w:val="28"/>
        </w:rPr>
        <w:t>самозанятым</w:t>
      </w:r>
      <w:proofErr w:type="spellEnd"/>
      <w:r w:rsidRPr="009F5293">
        <w:rPr>
          <w:rFonts w:ascii="Times New Roman" w:eastAsia="Times New Roman" w:hAnsi="Times New Roman" w:cs="Times New Roman"/>
          <w:sz w:val="28"/>
          <w:szCs w:val="28"/>
        </w:rPr>
        <w:t xml:space="preserve"> (возмещение</w:t>
      </w:r>
      <w:proofErr w:type="gramEnd"/>
      <w:r w:rsidRPr="009F5293">
        <w:rPr>
          <w:rFonts w:ascii="Times New Roman" w:eastAsia="Times New Roman" w:hAnsi="Times New Roman" w:cs="Times New Roman"/>
          <w:sz w:val="28"/>
          <w:szCs w:val="28"/>
        </w:rPr>
        <w:t xml:space="preserve"> части затрат на приобретение саженцев плодово-ягодных культур, рассады и семян овощных и цветочных культур).</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6091Т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производство реализуемой продукции животноводств</w:t>
      </w:r>
      <w:proofErr w:type="gramStart"/>
      <w:r w:rsidRPr="009F5293">
        <w:rPr>
          <w:rFonts w:ascii="Times New Roman" w:eastAsia="Times New Roman" w:hAnsi="Times New Roman" w:cs="Times New Roman"/>
          <w:sz w:val="28"/>
          <w:szCs w:val="28"/>
        </w:rPr>
        <w:t>а(</w:t>
      </w:r>
      <w:proofErr w:type="gramEnd"/>
      <w:r w:rsidRPr="009F5293">
        <w:rPr>
          <w:rFonts w:ascii="Times New Roman" w:eastAsia="Times New Roman" w:hAnsi="Times New Roman" w:cs="Times New Roman"/>
          <w:sz w:val="28"/>
          <w:szCs w:val="28"/>
        </w:rPr>
        <w:t>мясо КРС))</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на производство реализуемой продукции животноводств</w:t>
      </w:r>
      <w:proofErr w:type="gramStart"/>
      <w:r w:rsidRPr="009F5293">
        <w:rPr>
          <w:rFonts w:ascii="Times New Roman" w:eastAsia="Times New Roman" w:hAnsi="Times New Roman" w:cs="Times New Roman"/>
          <w:sz w:val="28"/>
          <w:szCs w:val="28"/>
        </w:rPr>
        <w:t>а(</w:t>
      </w:r>
      <w:proofErr w:type="gramEnd"/>
      <w:r w:rsidRPr="009F5293">
        <w:rPr>
          <w:rFonts w:ascii="Times New Roman" w:eastAsia="Times New Roman" w:hAnsi="Times New Roman" w:cs="Times New Roman"/>
          <w:sz w:val="28"/>
          <w:szCs w:val="28"/>
        </w:rPr>
        <w:t>мясо КРС)).</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6091У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производство реализуемой продукции животноводства (молоко коров, коз))</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на производство реализуемой продукции животноводства (молоко коров, коз)).</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6091Ф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племенных сельскохозяйственных животных, а также товарных сельскохозяйственных </w:t>
      </w:r>
      <w:r w:rsidRPr="009F5293">
        <w:rPr>
          <w:rFonts w:ascii="Times New Roman" w:eastAsia="Times New Roman" w:hAnsi="Times New Roman" w:cs="Times New Roman"/>
          <w:sz w:val="28"/>
          <w:szCs w:val="28"/>
        </w:rPr>
        <w:lastRenderedPageBreak/>
        <w:t>животных (коров, нетелей, овцематок, ремонтных телок, ярочек, козочек), предназначенных для воспроизводства)</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6091Ц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молодняка кроликов, гусей, индеек)</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на приобретение молодняка кроликов, гусей, индеек).</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6091Ч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строительство теплиц для выращивания овощей и (или) ягод в защищенном грунте)</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w:t>
      </w:r>
      <w:r w:rsidRPr="009F5293">
        <w:rPr>
          <w:rFonts w:ascii="Times New Roman" w:eastAsia="Times New Roman" w:hAnsi="Times New Roman" w:cs="Times New Roman"/>
          <w:sz w:val="28"/>
          <w:szCs w:val="28"/>
        </w:rPr>
        <w:lastRenderedPageBreak/>
        <w:t>затрат на строительство теплиц для выращивания овощей и (или) ягод                             в защищенном грунте).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6091Ш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оплату услуг                                  по искусственному осеменению сельскохозяйственных животных (КРС, овец и коз))</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на оплату услуг по искусственному осеменению сельскохозяйственных животных (КРС, овец и коз)).</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6091Щ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систем капельного орошения для ведения овощеводства)</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на приобретение систем капельного орошения для ведения овощеводства).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6091Э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технологического оборудования для животноводства, птицеводства)</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w:t>
      </w:r>
      <w:r w:rsidRPr="009F5293">
        <w:rPr>
          <w:rFonts w:ascii="Times New Roman" w:eastAsia="Times New Roman" w:hAnsi="Times New Roman" w:cs="Times New Roman"/>
          <w:sz w:val="28"/>
          <w:szCs w:val="28"/>
        </w:rPr>
        <w:lastRenderedPageBreak/>
        <w:t>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на приобретение технологического оборудования для животноводства, птицеводства).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6091Ю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по наращиванию поголовья коров)</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w:t>
      </w:r>
      <w:proofErr w:type="gramEnd"/>
      <w:r w:rsidRPr="009F5293">
        <w:rPr>
          <w:rFonts w:ascii="Times New Roman" w:eastAsia="Times New Roman" w:hAnsi="Times New Roman" w:cs="Times New Roman"/>
          <w:sz w:val="28"/>
          <w:szCs w:val="28"/>
        </w:rPr>
        <w:t xml:space="preserve"> затрат по наращиванию поголовья коров).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58 3 02 00000 Комплекс процессных мероприятий «Обеспечение эпизоотического, ветеринарно-санитарного благополучия в муниципальном образовании Курганинский район в части регулирования численности безнадзорных животных на территории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«Обеспечение эпизоотического, ветеринарно-санитарного благополучия в муниципальном образовании Курганинский район в части регулирования численности безнадзорных животных на территории муниципального образования Курганинский район»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61650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государственных полномочий Краснодарского края в области обращения с животными, предусмотренных </w:t>
      </w:r>
      <w:r w:rsidRPr="009F5293">
        <w:rPr>
          <w:rFonts w:ascii="Times New Roman" w:eastAsia="Times New Roman" w:hAnsi="Times New Roman" w:cs="Times New Roman"/>
          <w:sz w:val="28"/>
          <w:szCs w:val="28"/>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w:t>
      </w:r>
      <w:proofErr w:type="gramEnd"/>
      <w:r w:rsidRPr="009F5293">
        <w:rPr>
          <w:rFonts w:ascii="Times New Roman" w:eastAsia="Times New Roman" w:hAnsi="Times New Roman" w:cs="Times New Roman"/>
          <w:sz w:val="28"/>
          <w:szCs w:val="28"/>
        </w:rPr>
        <w:t xml:space="preserve"> муниципальных образований Краснодарского края и федеральной территории «Сириус».</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58 3 03 00000 Комплекс процессных мероприятий «Обеспечение проведения праздничных мероприятий в области развития сельского хозяйства для стимулирования работников агропромышленного комплекса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«Обеспечение проведения праздничных мероприятий                 в области развития сельского хозяйства для стимулирования работников агропромышленного комплекса муниципального образования Курганинский район»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10210 Реализация мероприятий по поддержке сельскохозяйственного производства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по поддержке сельскохозяйственного производства.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59 0 00 00000 Муниципальная целевая программа муниципального образования Курганинский район «Экономическое развитие                                             и инновационная экономика»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«Экономическое развитие и инновационная экономика».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59 3 01 00000 Комплекс процессных мероприятий «Популяризация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«Популяризация Курганинского района»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10790 Организация участия администрации муниципального образования Курганинский район в выставочных мероприятиях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По данному направлению расходов отражаются расходы районного бюджета на финансовое обеспечение мероприятий по организации участия администрации муниципального образования Курганинский район                                в выставочных мероприятиях.</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59 3 02 00000 Комплекс процессных мероприятий «Поддержка субъектов малого среднего предпринимательства и </w:t>
      </w:r>
      <w:proofErr w:type="spellStart"/>
      <w:r w:rsidRPr="009F5293">
        <w:rPr>
          <w:rFonts w:ascii="Times New Roman" w:eastAsia="Times New Roman" w:hAnsi="Times New Roman" w:cs="Times New Roman"/>
          <w:sz w:val="28"/>
          <w:szCs w:val="28"/>
        </w:rPr>
        <w:t>самозанятых</w:t>
      </w:r>
      <w:proofErr w:type="spell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Курганинском</w:t>
      </w:r>
      <w:proofErr w:type="gramEnd"/>
      <w:r w:rsidRPr="009F5293">
        <w:rPr>
          <w:rFonts w:ascii="Times New Roman" w:eastAsia="Times New Roman" w:hAnsi="Times New Roman" w:cs="Times New Roman"/>
          <w:sz w:val="28"/>
          <w:szCs w:val="28"/>
        </w:rPr>
        <w:t xml:space="preserve"> районе»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на реализацию комплекса процессных мероприятий «Поддержка субъектов малого среднего предпринимательства и </w:t>
      </w:r>
      <w:proofErr w:type="spellStart"/>
      <w:r w:rsidRPr="009F5293">
        <w:rPr>
          <w:rFonts w:ascii="Times New Roman" w:eastAsia="Times New Roman" w:hAnsi="Times New Roman" w:cs="Times New Roman"/>
          <w:sz w:val="28"/>
          <w:szCs w:val="28"/>
        </w:rPr>
        <w:t>самозанятых</w:t>
      </w:r>
      <w:proofErr w:type="spell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Курганинском</w:t>
      </w:r>
      <w:proofErr w:type="gramEnd"/>
      <w:r w:rsidRPr="009F5293">
        <w:rPr>
          <w:rFonts w:ascii="Times New Roman" w:eastAsia="Times New Roman" w:hAnsi="Times New Roman" w:cs="Times New Roman"/>
          <w:sz w:val="28"/>
          <w:szCs w:val="28"/>
        </w:rPr>
        <w:t xml:space="preserve"> районе»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10310 Реализация мероприятий по государственной поддержке малого               и среднего предпринимательства </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Курганинском</w:t>
      </w:r>
      <w:proofErr w:type="gramEnd"/>
      <w:r w:rsidRPr="009F5293">
        <w:rPr>
          <w:rFonts w:ascii="Times New Roman" w:eastAsia="Times New Roman" w:hAnsi="Times New Roman" w:cs="Times New Roman"/>
          <w:sz w:val="28"/>
          <w:szCs w:val="28"/>
        </w:rPr>
        <w:t xml:space="preserve"> районе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реализации мероприятий                                  по государственной поддержке малого и среднего предпринимательства                          </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Курганинском</w:t>
      </w:r>
      <w:proofErr w:type="gramEnd"/>
      <w:r w:rsidRPr="009F5293">
        <w:rPr>
          <w:rFonts w:ascii="Times New Roman" w:eastAsia="Times New Roman" w:hAnsi="Times New Roman" w:cs="Times New Roman"/>
          <w:sz w:val="28"/>
          <w:szCs w:val="28"/>
        </w:rPr>
        <w:t xml:space="preserve"> районе.</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59 3 03 00000 Комплекс процессных мероприятий «Финансовое просвещение населения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«Финансовое просвещение населения Курганинского района»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10320 Реализация мероприятий по финансовому просвещению населения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по финансовому просвещению населения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 xml:space="preserve">60 0 00 00000 </w:t>
      </w:r>
      <w:proofErr w:type="gramStart"/>
      <w:r w:rsidRPr="009F5293">
        <w:rPr>
          <w:rFonts w:ascii="Times New Roman" w:eastAsia="Times New Roman" w:hAnsi="Times New Roman" w:cs="Times New Roman"/>
          <w:b/>
          <w:sz w:val="28"/>
          <w:szCs w:val="28"/>
        </w:rPr>
        <w:t>Муниципальная</w:t>
      </w:r>
      <w:proofErr w:type="gramEnd"/>
      <w:r w:rsidRPr="009F5293">
        <w:rPr>
          <w:rFonts w:ascii="Times New Roman" w:eastAsia="Times New Roman" w:hAnsi="Times New Roman" w:cs="Times New Roman"/>
          <w:b/>
          <w:sz w:val="28"/>
          <w:szCs w:val="28"/>
        </w:rPr>
        <w:t xml:space="preserve"> программы муниципального образования Курганинский район «Развитие </w:t>
      </w:r>
      <w:proofErr w:type="spellStart"/>
      <w:r w:rsidRPr="009F5293">
        <w:rPr>
          <w:rFonts w:ascii="Times New Roman" w:eastAsia="Times New Roman" w:hAnsi="Times New Roman" w:cs="Times New Roman"/>
          <w:b/>
          <w:sz w:val="28"/>
          <w:szCs w:val="28"/>
        </w:rPr>
        <w:t>жилищно</w:t>
      </w:r>
      <w:proofErr w:type="spellEnd"/>
      <w:r w:rsidRPr="009F5293">
        <w:rPr>
          <w:rFonts w:ascii="Times New Roman" w:eastAsia="Times New Roman" w:hAnsi="Times New Roman" w:cs="Times New Roman"/>
          <w:b/>
          <w:sz w:val="28"/>
          <w:szCs w:val="28"/>
        </w:rPr>
        <w:t xml:space="preserve"> – коммунального хозяйства»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«Развитие </w:t>
      </w:r>
      <w:proofErr w:type="spellStart"/>
      <w:r w:rsidRPr="009F5293">
        <w:rPr>
          <w:rFonts w:ascii="Times New Roman" w:eastAsia="Times New Roman" w:hAnsi="Times New Roman" w:cs="Times New Roman"/>
          <w:snapToGrid w:val="0"/>
          <w:sz w:val="28"/>
          <w:szCs w:val="28"/>
          <w:lang w:eastAsia="ru-RU"/>
        </w:rPr>
        <w:t>жилищно</w:t>
      </w:r>
      <w:proofErr w:type="spellEnd"/>
      <w:r w:rsidRPr="009F5293">
        <w:rPr>
          <w:rFonts w:ascii="Times New Roman" w:eastAsia="Times New Roman" w:hAnsi="Times New Roman" w:cs="Times New Roman"/>
          <w:snapToGrid w:val="0"/>
          <w:sz w:val="28"/>
          <w:szCs w:val="28"/>
          <w:lang w:eastAsia="ru-RU"/>
        </w:rPr>
        <w:t xml:space="preserve"> – коммунального хозяйства».</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60 3 01 00000 Комплекс процессных мероприятий «Повышение качества предоставления услуг потребителю в сфере жилищно-коммунального хозяйства»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lang w:eastAsia="ru-RU"/>
        </w:rPr>
        <w:t>Повышение качества предоставления услуг потребителю в сфере жилищно-коммунального хозяйства</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следующему направлению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9Т001 Выполнение расчетов потребности в тепле</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выполнению расчетов потребности в тепле.</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9Т002 Выполнение технического надзора за выполнением работ                         по замене газового оборудования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выполнению технического надзора за выполнением работ по замене газового оборудования.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60 3 03 00000 Комплекс процессных мероприятий «Сохранение жилищного фонда»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«Сохранение жилищного фонда»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10240 Реализация мероприятий в рамках жилищного хозяйства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в рамках жилищного хозяйства.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10260 Обеспечение безопасных условий проживания граждан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обеспечению безопасных условий проживания граждан.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62 0 00 00000 Муниципальная программа муниципального образования Курганинский район «Управление муниципальными финансами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w:t>
      </w:r>
      <w:r w:rsidRPr="009F5293">
        <w:rPr>
          <w:rFonts w:ascii="Times New Roman" w:eastAsia="Times New Roman" w:hAnsi="Times New Roman" w:cs="Times New Roman"/>
          <w:sz w:val="28"/>
          <w:szCs w:val="28"/>
        </w:rPr>
        <w:t>Управление муниципальными финансами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62 3 01 00000 Комплекс процессных мероприятий «Выравнивание бюджетной обеспеченности поселений муниципального образования Курганинский район и обеспечение сбалансированности их бюджетов»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«Выравнивание бюджетной обеспеченности поселений муниципального образования Курганинский район и обеспечение сбалансированности их бюджетов»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10030 Дотации на выравнивание бюджетной обеспеченности  поселений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w:t>
      </w:r>
      <w:r w:rsidRPr="009F5293">
        <w:rPr>
          <w:rFonts w:ascii="Times New Roman" w:eastAsia="Times New Roman" w:hAnsi="Times New Roman" w:cs="Times New Roman"/>
          <w:sz w:val="28"/>
          <w:szCs w:val="28"/>
          <w:lang w:eastAsia="ru-RU"/>
        </w:rPr>
        <w:t xml:space="preserve"> предоставлению дотаций на выравнивание бюджетной обеспеченности  поселений.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62 3 02 00000 Комплекс процессных мероприятий «Управление муниципальным долгом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«Управление муниципальным долгом муниципального образования Курганинский район»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10150 Процентные платежи по муниципальному долгу муниципального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По данному направлению расходов отражаются:</w:t>
      </w:r>
    </w:p>
    <w:p w:rsidR="00D17D00" w:rsidRPr="009F5293" w:rsidRDefault="00D17D00" w:rsidP="00E91925">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процентные платежи по кредитам кредитных организаций в валюте Российской Федерации;</w:t>
      </w:r>
    </w:p>
    <w:p w:rsidR="00D17D00" w:rsidRPr="009F5293" w:rsidRDefault="00D17D00" w:rsidP="00E91925">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процентные платежи по бюджетным кредитам, предоставленным районному бюджету другими бюджетами бюджетной системы Российской Федерации;</w:t>
      </w:r>
    </w:p>
    <w:p w:rsidR="00D17D00" w:rsidRPr="009F5293" w:rsidRDefault="00D17D00" w:rsidP="00E91925">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прочие расходы, связанные с обслуживанием муниципального долга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62 3 03 00000 Комплекс процессных мероприятий «Формирование единой финансово-бюджетной политики муниципального образования Курганинский район и обеспечение сбалансированности бюджета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«Формирование единой финансово-бюджетной политики муниципального образования Курганинский район и обеспечение сбалансированности бюджета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00190 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функционирования отдела по делам молодежи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10190 Мероприятия по обеспечению защиты информации бюджетного процесса в муниципальном образовании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обеспечению защиты информации бюджетного процесса в муниципальном образовании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rPr>
        <w:t xml:space="preserve">20400 </w:t>
      </w:r>
      <w:r w:rsidRPr="009F5293">
        <w:rPr>
          <w:rFonts w:ascii="Times New Roman" w:eastAsia="Times New Roman" w:hAnsi="Times New Roman" w:cs="Times New Roman"/>
          <w:snapToGrid w:val="0"/>
          <w:sz w:val="28"/>
          <w:szCs w:val="28"/>
          <w:lang w:eastAsia="ru-RU"/>
        </w:rPr>
        <w:t>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реализацию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 xml:space="preserve">21020 Осуществление отдельных полномочий поселений                        по формированию, утверждению, исполнению бюджета поселения                        и </w:t>
      </w:r>
      <w:proofErr w:type="gramStart"/>
      <w:r w:rsidRPr="009F5293">
        <w:rPr>
          <w:rFonts w:ascii="Times New Roman" w:eastAsia="Times New Roman" w:hAnsi="Times New Roman" w:cs="Times New Roman"/>
          <w:sz w:val="28"/>
          <w:szCs w:val="28"/>
        </w:rPr>
        <w:t>контролю за</w:t>
      </w:r>
      <w:proofErr w:type="gramEnd"/>
      <w:r w:rsidRPr="009F5293">
        <w:rPr>
          <w:rFonts w:ascii="Times New Roman" w:eastAsia="Times New Roman" w:hAnsi="Times New Roman" w:cs="Times New Roman"/>
          <w:sz w:val="28"/>
          <w:szCs w:val="28"/>
        </w:rPr>
        <w:t xml:space="preserve"> исполнением данного бюджета</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за счет средств целевых межбюджетных трансфертов из бюджетов поселений на осуществление отдельных полномочий поселений                                 по формированию, утверждению, исполнению бюджета поселения и </w:t>
      </w:r>
      <w:proofErr w:type="gramStart"/>
      <w:r w:rsidRPr="009F5293">
        <w:rPr>
          <w:rFonts w:ascii="Times New Roman" w:eastAsia="Times New Roman" w:hAnsi="Times New Roman" w:cs="Times New Roman"/>
          <w:sz w:val="28"/>
          <w:szCs w:val="28"/>
        </w:rPr>
        <w:t>контролю за</w:t>
      </w:r>
      <w:proofErr w:type="gramEnd"/>
      <w:r w:rsidRPr="009F5293">
        <w:rPr>
          <w:rFonts w:ascii="Times New Roman" w:eastAsia="Times New Roman" w:hAnsi="Times New Roman" w:cs="Times New Roman"/>
          <w:sz w:val="28"/>
          <w:szCs w:val="28"/>
        </w:rPr>
        <w:t xml:space="preserve"> исполнением данного бюджета.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63 0 00 00000 Муниципальная программа муниципального образования Курганинский район «Обеспечение жильем молодых семей на территории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«Обеспечение жильем молодых семей                   на территории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63 3 01 00000 Комплекс процессных мероприятий «Создание условий для обеспечения доступным и комфортным жильем молодых семей                            с помощью социальных выплат»</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«Создание условий для обеспечения доступным и комфортным жильем молодых семей                с помощью социальных выплат» в увязке с соответствующими направлениями расходов, в том числе по следующему направлению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L</w:t>
      </w:r>
      <w:r w:rsidRPr="009F5293">
        <w:rPr>
          <w:rFonts w:ascii="Times New Roman" w:eastAsia="Times New Roman" w:hAnsi="Times New Roman" w:cs="Times New Roman"/>
          <w:sz w:val="28"/>
          <w:szCs w:val="28"/>
          <w:lang w:eastAsia="ru-RU"/>
        </w:rPr>
        <w:t>4970 Реализация мероприятий по обеспечению жильем молодых семей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в том числе являются субсидии, предоставляемые из бюджета Краснодарского края за счет субсидий из федерального бюджета, а также расходы районного бюджета,                  в целях софинансирования которых местным бюджетам предоставляются субсидии,  на</w:t>
      </w:r>
      <w:r w:rsidRPr="009F5293">
        <w:rPr>
          <w:rFonts w:ascii="Times New Roman" w:eastAsia="Times New Roman" w:hAnsi="Times New Roman" w:cs="Times New Roman"/>
          <w:sz w:val="28"/>
          <w:szCs w:val="28"/>
          <w:lang w:eastAsia="ru-RU"/>
        </w:rPr>
        <w:t xml:space="preserve"> реализацию мероприятий по обеспечению жильем молодых семей.</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64 0 00 00000 Муниципальная программа муниципального образования Курганинский район «Доступная среда»</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«Доступная среда».</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64 3 01 00000 Комплекс процессных мероприятий «Улучшение материально-технической базы образовательных учреждений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«Улучшение материально-технической базы образовательных учреждений муниципального образования Курганинский район» в увязке с соответствующими направлениями расходов, в том числе по следующему направлению расходов.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11490 Реализация мероприятий муниципальной программы муниципального образования Курганинский район «Доступная среда»</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реализацию мероприятий муниципальной программы муниципального образования Курганинский район «Доступная среда».</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65 0 00 00000 Муниципальная программа муниципального образования Курганинский район «Укрепление материально-технической базы архива администрации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«Укрепление материально-технической базы архива администрации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65 3 01 00000 Комплекс процессных мероприятий «Обеспечение нормативных требований хранения, комплектования, учета и использования архивных документов и условий </w:t>
      </w:r>
      <w:proofErr w:type="gramStart"/>
      <w:r w:rsidRPr="009F5293">
        <w:rPr>
          <w:rFonts w:ascii="Times New Roman" w:eastAsia="Times New Roman" w:hAnsi="Times New Roman" w:cs="Times New Roman"/>
          <w:sz w:val="28"/>
          <w:szCs w:val="28"/>
        </w:rPr>
        <w:t>труда работников архивного отдела администрации муниципального образования</w:t>
      </w:r>
      <w:proofErr w:type="gramEnd"/>
      <w:r w:rsidRPr="009F5293">
        <w:rPr>
          <w:rFonts w:ascii="Times New Roman" w:eastAsia="Times New Roman" w:hAnsi="Times New Roman" w:cs="Times New Roman"/>
          <w:sz w:val="28"/>
          <w:szCs w:val="28"/>
        </w:rPr>
        <w:t xml:space="preserve">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на реализацию комплекса процессных мероприятий «Обеспечение нормативных требований хранения, комплектования, учета и использования архивных документов и условий </w:t>
      </w:r>
      <w:proofErr w:type="gramStart"/>
      <w:r w:rsidRPr="009F5293">
        <w:rPr>
          <w:rFonts w:ascii="Times New Roman" w:eastAsia="Times New Roman" w:hAnsi="Times New Roman" w:cs="Times New Roman"/>
          <w:sz w:val="28"/>
          <w:szCs w:val="28"/>
        </w:rPr>
        <w:t>труда работников архивного отдела администрации муниципального образования</w:t>
      </w:r>
      <w:proofErr w:type="gramEnd"/>
      <w:r w:rsidRPr="009F5293">
        <w:rPr>
          <w:rFonts w:ascii="Times New Roman" w:eastAsia="Times New Roman" w:hAnsi="Times New Roman" w:cs="Times New Roman"/>
          <w:sz w:val="28"/>
          <w:szCs w:val="28"/>
        </w:rPr>
        <w:t xml:space="preserve">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10610 Мероприятия по формированию и содержанию муниципальных архивов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реализацию мероприятий по формированию и содержанию муниципальных архивов.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rPr>
        <w:t xml:space="preserve">66 0 00 00000 </w:t>
      </w:r>
      <w:r w:rsidRPr="009F5293">
        <w:rPr>
          <w:rFonts w:ascii="Times New Roman" w:eastAsia="Times New Roman" w:hAnsi="Times New Roman" w:cs="Times New Roman"/>
          <w:b/>
          <w:sz w:val="28"/>
          <w:szCs w:val="28"/>
          <w:lang w:eastAsia="ru-RU"/>
        </w:rPr>
        <w:t>Муниципальная программа муниципального образования Курганинский район «Поддержка и развитие казачества                  в муниципальном образовании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w:t>
      </w:r>
      <w:r w:rsidRPr="009F5293">
        <w:rPr>
          <w:rFonts w:ascii="Times New Roman" w:eastAsia="Times New Roman" w:hAnsi="Times New Roman" w:cs="Times New Roman"/>
          <w:sz w:val="28"/>
          <w:szCs w:val="28"/>
          <w:lang w:eastAsia="ru-RU"/>
        </w:rPr>
        <w:t>Поддержка и развитие казачества                          в муниципальном образовании Курганинский район</w:t>
      </w:r>
      <w:r w:rsidRPr="009F5293">
        <w:rPr>
          <w:rFonts w:ascii="Times New Roman" w:eastAsia="Times New Roman" w:hAnsi="Times New Roman" w:cs="Times New Roman"/>
          <w:sz w:val="28"/>
          <w:szCs w:val="28"/>
        </w:rPr>
        <w:t>».</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 xml:space="preserve">66 3 01 00000 </w:t>
      </w:r>
      <w:r w:rsidRPr="009F5293">
        <w:rPr>
          <w:rFonts w:ascii="Times New Roman" w:eastAsia="Times New Roman" w:hAnsi="Times New Roman" w:cs="Times New Roman"/>
          <w:sz w:val="28"/>
          <w:szCs w:val="28"/>
          <w:lang w:eastAsia="ru-RU"/>
        </w:rPr>
        <w:t>Комплекс процессных мероприятий «Сохранение духовно-нравственного наследия Кубанского казачества»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lang w:eastAsia="ru-RU"/>
        </w:rPr>
        <w:t>Сохранение духовно-нравственного наследия Кубанского казачества</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следующему направлению расходов.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lastRenderedPageBreak/>
        <w:t xml:space="preserve">15100 </w:t>
      </w:r>
      <w:r w:rsidRPr="009F5293">
        <w:rPr>
          <w:rFonts w:ascii="Times New Roman" w:eastAsia="Times New Roman" w:hAnsi="Times New Roman" w:cs="Times New Roman"/>
          <w:sz w:val="28"/>
          <w:szCs w:val="28"/>
          <w:lang w:eastAsia="ru-RU"/>
        </w:rPr>
        <w:t>Реализация мероприятий по сохранению духовно-нравственного наследия Кубанского казачества</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р</w:t>
      </w:r>
      <w:r w:rsidRPr="009F5293">
        <w:rPr>
          <w:rFonts w:ascii="Times New Roman" w:eastAsia="Times New Roman" w:hAnsi="Times New Roman" w:cs="Times New Roman"/>
          <w:sz w:val="28"/>
          <w:szCs w:val="28"/>
          <w:lang w:eastAsia="ru-RU"/>
        </w:rPr>
        <w:t>еализацию мероприятий по сохранению духовно-нравственного наследия Кубанского казачества.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66 3 03 00000 Комплекс процессных мероприятий - организационно-методическая деятельность казачьих обществ </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«Организационно-методическая деятельность казачьих обществ» в увязке                            с соответствующими направлениями расходов, в том числе                                          по следующим направлениям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15110 Реализация мероприятий по организационно-методической деятельности казачьих обществ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организационно-методической деятельности казачьих обществ.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66 3 04 00000 Комплекс процессных мероприятий - участие казачьих обществ в мероприятиях по охране общественного порядка, ликвидации последствий стихийных бедствий и оказанию помощи пострадавшим,                           в природоохранных мероприятиях</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данной целевой статье расходов отражаются расходы районного бюджета на реализацию комплекса процессных мероприятий «Участие казачьих обществ в мероприятиях по охране общественного порядка, ликвидации последствий стихийных бедствий и оказанию помощи пострадавшим, в природоохранных мероприятиях» в увязке                                          с соответствующими направлениями расходов, в том числе                                          </w:t>
      </w:r>
      <w:proofErr w:type="gramStart"/>
      <w:r w:rsidRPr="009F5293">
        <w:rPr>
          <w:rFonts w:ascii="Times New Roman" w:eastAsia="Times New Roman" w:hAnsi="Times New Roman" w:cs="Times New Roman"/>
          <w:sz w:val="28"/>
          <w:szCs w:val="28"/>
          <w:lang w:eastAsia="ru-RU"/>
        </w:rPr>
        <w:t>по</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следующим</w:t>
      </w:r>
      <w:proofErr w:type="gramEnd"/>
      <w:r w:rsidRPr="009F5293">
        <w:rPr>
          <w:rFonts w:ascii="Times New Roman" w:eastAsia="Times New Roman" w:hAnsi="Times New Roman" w:cs="Times New Roman"/>
          <w:sz w:val="28"/>
          <w:szCs w:val="28"/>
          <w:lang w:eastAsia="ru-RU"/>
        </w:rPr>
        <w:t xml:space="preserve"> направлениям расходов.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15120 Реализация мероприятий по участию казачьих обществ                             в мероприятиях по охране общественного порядка, ликвидации последствий стихийных бедствий и оказанию помощи пострадавшим, в природоохранных мероприятиях</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участию казачьих обществ в мероприятиях по охране общественного порядка, ликвидации последствий стихийных бедствий и оказанию помощи пострадавшим, в природоохранных мероприятиях.</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67 0 00 00000 Муниципальная программа муниципального образования Курганинский район «Развитие информатизации                    в администрации муниципального образования Курганинский район»</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«Развитие информатизации                                      в администрации муниципального образования Курганинский район».</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67 3 01 00000 Комплекс процессных мероприятий «Осуществление комплекса мероприятий по развитию информатизации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lang w:eastAsia="ru-RU"/>
        </w:rPr>
        <w:t>Осуществление комплекса мероприятий по развитию информатизации администрации муниципального образования Курганинский район</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следующему направлению расходов.</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10120 Обеспечение бесперебойного функционирования информационных ресурсов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расходов на обеспечение бесперебойного функционирования информационных ресурсов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68 0 00 00000 Муниципальная программа муниципального образования Курганинский район «Развитие сети автомобильных дорог муниципального образования Курганинский район»</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«Развитие сети автомобильных дорог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68 3 01 00000 Комплекс процессных мероприятий «Повышение транспортно-эксплуатационного состояния сети автомобильных дорог общего пользования на территории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w:t>
      </w:r>
      <w:r w:rsidRPr="009F5293">
        <w:rPr>
          <w:rFonts w:ascii="Times New Roman" w:eastAsia="Times New Roman" w:hAnsi="Times New Roman" w:cs="Times New Roman"/>
          <w:sz w:val="28"/>
          <w:szCs w:val="28"/>
          <w:lang w:eastAsia="ru-RU"/>
        </w:rPr>
        <w:t>Повышение транспортно-эксплуатационного состояния сети автомобильных дорог общего пользования на территории муниципального образования Курганинский район</w:t>
      </w:r>
      <w:r w:rsidRPr="009F5293">
        <w:rPr>
          <w:rFonts w:ascii="Times New Roman" w:eastAsia="Times New Roman" w:hAnsi="Times New Roman" w:cs="Times New Roman"/>
          <w:sz w:val="28"/>
          <w:szCs w:val="28"/>
        </w:rPr>
        <w:t>» в увязке с соответствующими направлениями расходов, в том числе      по следующему направлению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9Д001 Капитальный ремонт и ремонт автомобильных дорог местного значения общего пользования муниципального района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капитальному ремонту и ремонту автомобильных дорог местного значения общего пользования муниципального района.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9Д002 Выполнение локальных сметных расчетов на ремонт автомобильных дорог местного значения общего пользования муниципального района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финансовое обеспечение реализации мероприятий по выполнению </w:t>
      </w:r>
      <w:r w:rsidRPr="009F5293">
        <w:rPr>
          <w:rFonts w:ascii="Times New Roman" w:eastAsia="Times New Roman" w:hAnsi="Times New Roman" w:cs="Times New Roman"/>
          <w:sz w:val="28"/>
          <w:szCs w:val="28"/>
          <w:lang w:eastAsia="ru-RU"/>
        </w:rPr>
        <w:lastRenderedPageBreak/>
        <w:t>локальных сметных расчетов на ремонт автомобильных дорог местного значения общего пользования муниципального района.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9Д003 Осуществление строительного </w:t>
      </w:r>
      <w:proofErr w:type="gramStart"/>
      <w:r w:rsidRPr="009F5293">
        <w:rPr>
          <w:rFonts w:ascii="Times New Roman" w:eastAsia="Times New Roman" w:hAnsi="Times New Roman" w:cs="Times New Roman"/>
          <w:sz w:val="28"/>
          <w:szCs w:val="28"/>
          <w:lang w:eastAsia="ru-RU"/>
        </w:rPr>
        <w:t>контроля за</w:t>
      </w:r>
      <w:proofErr w:type="gramEnd"/>
      <w:r w:rsidRPr="009F5293">
        <w:rPr>
          <w:rFonts w:ascii="Times New Roman" w:eastAsia="Times New Roman" w:hAnsi="Times New Roman" w:cs="Times New Roman"/>
          <w:sz w:val="28"/>
          <w:szCs w:val="28"/>
          <w:lang w:eastAsia="ru-RU"/>
        </w:rPr>
        <w:t xml:space="preserve"> выполнением работ            по ремонту автомобильных дорог местного значения общего пользования муниципального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финансовое обеспечение реализации мероприятий                                 по осуществлению строительного </w:t>
      </w:r>
      <w:proofErr w:type="gramStart"/>
      <w:r w:rsidRPr="009F5293">
        <w:rPr>
          <w:rFonts w:ascii="Times New Roman" w:eastAsia="Times New Roman" w:hAnsi="Times New Roman" w:cs="Times New Roman"/>
          <w:sz w:val="28"/>
          <w:szCs w:val="28"/>
          <w:lang w:eastAsia="ru-RU"/>
        </w:rPr>
        <w:t>контроля за</w:t>
      </w:r>
      <w:proofErr w:type="gramEnd"/>
      <w:r w:rsidRPr="009F5293">
        <w:rPr>
          <w:rFonts w:ascii="Times New Roman" w:eastAsia="Times New Roman" w:hAnsi="Times New Roman" w:cs="Times New Roman"/>
          <w:sz w:val="28"/>
          <w:szCs w:val="28"/>
          <w:lang w:eastAsia="ru-RU"/>
        </w:rPr>
        <w:t xml:space="preserve"> выполнением работ по ремонту автомобильных дорог местного значения общего пользования муниципального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68 3 02 00000 Комплекс процессных мероприятий «Сокращение  количества дорожно-транспортных происшествий с пострадавшими погибшими»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«Сокращение  количества дорожно-транспортных происшествий с пострадавшими погибшими»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12470 Мероприятия по предупреждению детского дорожно-транспортного травматизма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предупреждению детского дорожно-транспортного травматизма.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9Д004 Выполнение работ по содержанию автомобильных дорог общего пользования местного значения в границах муниципального образования Курганинский район</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выполнению работ по содержанию автомобильных дорог общего пользования местного значения в границах муниципального образования Курганинский район.</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9Д005 Выполнение работ по нанесению дорожной </w:t>
      </w:r>
      <w:proofErr w:type="gramStart"/>
      <w:r w:rsidRPr="009F5293">
        <w:rPr>
          <w:rFonts w:ascii="Times New Roman" w:eastAsia="Times New Roman" w:hAnsi="Times New Roman" w:cs="Times New Roman"/>
          <w:sz w:val="28"/>
          <w:szCs w:val="28"/>
          <w:lang w:eastAsia="ru-RU"/>
        </w:rPr>
        <w:t>разметки проезжей части автомобильных дорог общего пользования местного значения</w:t>
      </w:r>
      <w:proofErr w:type="gramEnd"/>
      <w:r w:rsidRPr="009F5293">
        <w:rPr>
          <w:rFonts w:ascii="Times New Roman" w:eastAsia="Times New Roman" w:hAnsi="Times New Roman" w:cs="Times New Roman"/>
          <w:sz w:val="28"/>
          <w:szCs w:val="28"/>
          <w:lang w:eastAsia="ru-RU"/>
        </w:rPr>
        <w:t xml:space="preserve">                          на территории муниципального образования Курганинский район</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финансовое обеспечение реализации мероприятий по выполнению работ по нанесению дорожной </w:t>
      </w:r>
      <w:proofErr w:type="gramStart"/>
      <w:r w:rsidRPr="009F5293">
        <w:rPr>
          <w:rFonts w:ascii="Times New Roman" w:eastAsia="Times New Roman" w:hAnsi="Times New Roman" w:cs="Times New Roman"/>
          <w:sz w:val="28"/>
          <w:szCs w:val="28"/>
          <w:lang w:eastAsia="ru-RU"/>
        </w:rPr>
        <w:t>разметки проезжей части автомобильных дорог общего пользования местного значения</w:t>
      </w:r>
      <w:proofErr w:type="gramEnd"/>
      <w:r w:rsidRPr="009F5293">
        <w:rPr>
          <w:rFonts w:ascii="Times New Roman" w:eastAsia="Times New Roman" w:hAnsi="Times New Roman" w:cs="Times New Roman"/>
          <w:sz w:val="28"/>
          <w:szCs w:val="28"/>
          <w:lang w:eastAsia="ru-RU"/>
        </w:rPr>
        <w:t xml:space="preserve"> на территории муниципального образования Курганинский район.</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9Д006 Выполнение работ по установке дорожных знаков и сигнальных столбиков на автомобильных дорогах общего пользования местного значения на территории муниципального образования Курганинский район</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финансовое обеспечение реализации мероприятий по выполнению работ по установке дорожных знаков и сигнальных столбиков                                    </w:t>
      </w:r>
      <w:r w:rsidRPr="009F5293">
        <w:rPr>
          <w:rFonts w:ascii="Times New Roman" w:eastAsia="Times New Roman" w:hAnsi="Times New Roman" w:cs="Times New Roman"/>
          <w:sz w:val="28"/>
          <w:szCs w:val="28"/>
          <w:lang w:eastAsia="ru-RU"/>
        </w:rPr>
        <w:lastRenderedPageBreak/>
        <w:t>на автомобильных дорогах общего пользования местного значения                            на территории муниципального образования Курганинский район.</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9Д007 Выполнение локальных сметных расчетов на установку дорожных знаков, нанесение разметки, на выполнение работ по содержанию автомобильных дорог общего пользования местного значения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выполнению локальных сметных расчетов на установку дорожных знаков, нанесение разметки, на выполнение работ по содержанию автомобильных дорог общего пользования местного значения.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9Д008 Осуществление строительного </w:t>
      </w:r>
      <w:proofErr w:type="gramStart"/>
      <w:r w:rsidRPr="009F5293">
        <w:rPr>
          <w:rFonts w:ascii="Times New Roman" w:eastAsia="Times New Roman" w:hAnsi="Times New Roman" w:cs="Times New Roman"/>
          <w:sz w:val="28"/>
          <w:szCs w:val="28"/>
          <w:lang w:eastAsia="ru-RU"/>
        </w:rPr>
        <w:t>контроля за</w:t>
      </w:r>
      <w:proofErr w:type="gramEnd"/>
      <w:r w:rsidRPr="009F5293">
        <w:rPr>
          <w:rFonts w:ascii="Times New Roman" w:eastAsia="Times New Roman" w:hAnsi="Times New Roman" w:cs="Times New Roman"/>
          <w:sz w:val="28"/>
          <w:szCs w:val="28"/>
          <w:lang w:eastAsia="ru-RU"/>
        </w:rPr>
        <w:t xml:space="preserve"> выполняемыми работами по содержанию автомобильных дорог общего пользования местного значения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финансовое обеспечение реализации мероприятий                         по осуществлению строительного </w:t>
      </w:r>
      <w:proofErr w:type="gramStart"/>
      <w:r w:rsidRPr="009F5293">
        <w:rPr>
          <w:rFonts w:ascii="Times New Roman" w:eastAsia="Times New Roman" w:hAnsi="Times New Roman" w:cs="Times New Roman"/>
          <w:sz w:val="28"/>
          <w:szCs w:val="28"/>
          <w:lang w:eastAsia="ru-RU"/>
        </w:rPr>
        <w:t>контроля за</w:t>
      </w:r>
      <w:proofErr w:type="gramEnd"/>
      <w:r w:rsidRPr="009F5293">
        <w:rPr>
          <w:rFonts w:ascii="Times New Roman" w:eastAsia="Times New Roman" w:hAnsi="Times New Roman" w:cs="Times New Roman"/>
          <w:sz w:val="28"/>
          <w:szCs w:val="28"/>
          <w:lang w:eastAsia="ru-RU"/>
        </w:rPr>
        <w:t xml:space="preserve"> выполняемыми работами                   по содержанию автомобильных дорог общего пользования местного значения.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69 0 00 00000 Муниципальная программа муниципального образования Курганинский район «Комплексное и устойчивое развитие муниципального образования Курганинский район в сфере архитектуры»</w:t>
      </w:r>
    </w:p>
    <w:p w:rsidR="00D17D00" w:rsidRPr="009F5293" w:rsidRDefault="00D17D00" w:rsidP="00E91925">
      <w:pPr>
        <w:suppressAutoHyphens/>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на реализацию муниципальной программы муниципального образования Курганинский район «Комплексное и устойчивое развитие муниципального образования Курганинский район в сфере архитектуры».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69 3 01 00000 Комплекс процессных мероприятий «Устойчивое развитие территорий сельских поселений Курганинского района»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на реализацию комплекса процессных мероприятий «Устойчивое развитие территорий сельских поселений Курганинского района» в увязке                  с соответствующими направлениями расходов, в том числе по следующему направлению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11030 Расходы в области архитектуры и градостроительства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в области архитектуры                  и градостроительства.</w:t>
      </w:r>
    </w:p>
    <w:p w:rsidR="00D17D00" w:rsidRPr="009F5293" w:rsidRDefault="00D17D00" w:rsidP="00E91925">
      <w:pPr>
        <w:shd w:val="clear" w:color="auto" w:fill="FFFFFF"/>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p>
    <w:p w:rsidR="00D17D00" w:rsidRPr="009F5293" w:rsidRDefault="00D17D00" w:rsidP="00E91925">
      <w:pPr>
        <w:shd w:val="clear" w:color="auto" w:fill="FFFFFF"/>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2.2 Непрограммные направления деятельности </w:t>
      </w:r>
    </w:p>
    <w:p w:rsidR="00D17D00" w:rsidRPr="009F5293" w:rsidRDefault="00D17D00" w:rsidP="00E91925">
      <w:pPr>
        <w:shd w:val="clear" w:color="auto" w:fill="FFFFFF"/>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органов местного самоуправления  </w:t>
      </w:r>
    </w:p>
    <w:p w:rsidR="00D17D00" w:rsidRPr="009F5293" w:rsidRDefault="00D17D00" w:rsidP="00E91925">
      <w:pPr>
        <w:shd w:val="clear" w:color="auto" w:fill="FFFFFF"/>
        <w:suppressAutoHyphens/>
        <w:autoSpaceDE w:val="0"/>
        <w:autoSpaceDN w:val="0"/>
        <w:adjustRightInd w:val="0"/>
        <w:spacing w:after="0" w:line="240" w:lineRule="auto"/>
        <w:ind w:right="-1"/>
        <w:jc w:val="center"/>
        <w:outlineLvl w:val="4"/>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napToGrid w:val="0"/>
          <w:sz w:val="28"/>
          <w:szCs w:val="28"/>
          <w:lang w:eastAsia="ru-RU"/>
        </w:rPr>
        <w:t xml:space="preserve">муниципального образования Курганинский район </w:t>
      </w:r>
    </w:p>
    <w:p w:rsidR="00D17D00" w:rsidRPr="009F5293" w:rsidRDefault="00D17D00" w:rsidP="00E91925">
      <w:pPr>
        <w:shd w:val="clear" w:color="auto" w:fill="FFFFFF"/>
        <w:suppressAutoHyphens/>
        <w:spacing w:after="0" w:line="240" w:lineRule="auto"/>
        <w:ind w:firstLine="709"/>
        <w:jc w:val="both"/>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70 0 00 00000 Обеспечение деятельности высшего должностного лица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Целевые статьи непрограммного направления деятельности районного бюджета включают:</w:t>
      </w:r>
    </w:p>
    <w:p w:rsidR="00D17D00" w:rsidRPr="009F5293" w:rsidRDefault="00D17D00" w:rsidP="00E91925">
      <w:pPr>
        <w:shd w:val="clear" w:color="auto" w:fill="FFFFFF"/>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70 1 0000000 Высшее должностное лицо муниципального образования Курганинский район</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связанные с обеспечением деятельности высшего должностного лица муниципального образования Курганинский район </w:t>
      </w:r>
      <w:r w:rsidRPr="009F5293">
        <w:rPr>
          <w:rFonts w:ascii="Times New Roman" w:eastAsia="Times New Roman" w:hAnsi="Times New Roman" w:cs="Times New Roman"/>
          <w:sz w:val="28"/>
          <w:szCs w:val="28"/>
          <w:lang w:eastAsia="ru-RU"/>
        </w:rPr>
        <w:t xml:space="preserve">в увязке                                  с соответствующими направлениями расходов, </w:t>
      </w:r>
      <w:r w:rsidRPr="009F5293">
        <w:rPr>
          <w:rFonts w:ascii="Times New Roman" w:eastAsia="Times New Roman" w:hAnsi="Times New Roman" w:cs="Times New Roman"/>
          <w:sz w:val="28"/>
          <w:szCs w:val="28"/>
        </w:rPr>
        <w:t>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00190 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функционирования главы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71 0 0000000 Обеспечение деятельности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Целевые статьи непрограммного направления деятельности районного бюджета включают:</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71 1 00 00000 Обеспечение деятельности подведомственных учреждений администрации муниципального образования Курганинский район</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отражаются расходы районного бюджета, связанные с обеспечением деятельности подведомственных учреждений администрации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00590 Расходы на обеспечение деятельности (оказание услуг) муниципальных учреждений</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на финансовое обеспечение деятельности (оказание услуг) муниципальных учреждений, подведомственных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 xml:space="preserve">20400 </w:t>
      </w:r>
      <w:r w:rsidRPr="009F5293">
        <w:rPr>
          <w:rFonts w:ascii="Times New Roman" w:eastAsia="Times New Roman" w:hAnsi="Times New Roman" w:cs="Times New Roman"/>
          <w:snapToGrid w:val="0"/>
          <w:sz w:val="28"/>
          <w:szCs w:val="28"/>
          <w:lang w:eastAsia="ru-RU"/>
        </w:rPr>
        <w:t>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реализацию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71 2 00 00000 Осуществление отдельных полномочий Российской Федерации и государственных полномочий Краснодарского края</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связанные с осуществлением отдельных полномочий Российской Федерации и государственных полномочий Краснодарского края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источником финансового обеспечения которых являются субвенции из бюджета Краснодарского края, за счет средств федерального бюджета,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субвенции, формирующие единую субвенцию в области социальной политики, предоставляемую бюджетам муниципальных районов и городских округов Краснодарского края из бюджета Краснодарского края, на о</w:t>
      </w:r>
      <w:r w:rsidRPr="009F5293">
        <w:rPr>
          <w:rFonts w:ascii="Times New Roman" w:eastAsia="Times New Roman" w:hAnsi="Times New Roman" w:cs="Times New Roman"/>
          <w:sz w:val="28"/>
          <w:szCs w:val="28"/>
        </w:rPr>
        <w:t>существление отдельных государственных полномочий по созданию и организации деятельности комиссий по делам несовершеннолетних и защите их прав.</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71 3 00 00000 Финансовое обеспечение непредвиденных расходов</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финансовым обеспечением непредвиденных расходов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10490 Резервный фонд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непредвиденных расходов за счет средств резервного фонда администрации муниципального образования Курганинский район.</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71 5 00 00000 Информационное обеспечение деятельности органов местного самоуправления</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информационным обеспечением деятельности органов местного самоуправления в увязке   с соответствующими направлениями расходов,</w:t>
      </w:r>
      <w:r w:rsidRPr="009F5293">
        <w:rPr>
          <w:rFonts w:ascii="Times New Roman" w:eastAsia="Times New Roman" w:hAnsi="Times New Roman" w:cs="Times New Roman"/>
          <w:sz w:val="28"/>
          <w:szCs w:val="28"/>
          <w:lang w:eastAsia="ru-RU"/>
        </w:rPr>
        <w:t xml:space="preserve"> </w:t>
      </w:r>
      <w:r w:rsidRPr="009F5293">
        <w:rPr>
          <w:rFonts w:ascii="Times New Roman" w:eastAsia="Times New Roman" w:hAnsi="Times New Roman" w:cs="Times New Roman"/>
          <w:sz w:val="28"/>
          <w:szCs w:val="28"/>
        </w:rPr>
        <w:t>в том числе по следующим направлениям расходов.</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10270 Обеспечение информирования граждан о деятельности органов местного самоуправления и социально-политических событиях                                   </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Курганинском</w:t>
      </w:r>
      <w:proofErr w:type="gramEnd"/>
      <w:r w:rsidRPr="009F5293">
        <w:rPr>
          <w:rFonts w:ascii="Times New Roman" w:eastAsia="Times New Roman" w:hAnsi="Times New Roman" w:cs="Times New Roman"/>
          <w:sz w:val="28"/>
          <w:szCs w:val="28"/>
        </w:rPr>
        <w:t xml:space="preserve"> районе</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обеспечение информирования граждан о деятельности органов местного самоуправления и социально-политических событиях                                    </w:t>
      </w:r>
      <w:proofErr w:type="gramStart"/>
      <w:r w:rsidRPr="009F5293">
        <w:rPr>
          <w:rFonts w:ascii="Times New Roman" w:eastAsia="Times New Roman" w:hAnsi="Times New Roman" w:cs="Times New Roman"/>
          <w:sz w:val="28"/>
          <w:szCs w:val="28"/>
        </w:rPr>
        <w:t>в</w:t>
      </w:r>
      <w:proofErr w:type="gramEnd"/>
      <w:r w:rsidRPr="009F5293">
        <w:rPr>
          <w:rFonts w:ascii="Times New Roman" w:eastAsia="Times New Roman" w:hAnsi="Times New Roman" w:cs="Times New Roman"/>
          <w:sz w:val="28"/>
          <w:szCs w:val="28"/>
        </w:rPr>
        <w:t xml:space="preserve"> </w:t>
      </w:r>
      <w:proofErr w:type="gramStart"/>
      <w:r w:rsidRPr="009F5293">
        <w:rPr>
          <w:rFonts w:ascii="Times New Roman" w:eastAsia="Times New Roman" w:hAnsi="Times New Roman" w:cs="Times New Roman"/>
          <w:sz w:val="28"/>
          <w:szCs w:val="28"/>
        </w:rPr>
        <w:t>Курганинском</w:t>
      </w:r>
      <w:proofErr w:type="gramEnd"/>
      <w:r w:rsidRPr="009F5293">
        <w:rPr>
          <w:rFonts w:ascii="Times New Roman" w:eastAsia="Times New Roman" w:hAnsi="Times New Roman" w:cs="Times New Roman"/>
          <w:sz w:val="28"/>
          <w:szCs w:val="28"/>
        </w:rPr>
        <w:t xml:space="preserve"> районе.</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71 6 00 00000 Обеспечение функционирования администрации муниципального образования Курганинский район</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обеспечением функционирования администрации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00190 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функционирования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rPr>
        <w:t xml:space="preserve">20400 </w:t>
      </w:r>
      <w:r w:rsidRPr="009F5293">
        <w:rPr>
          <w:rFonts w:ascii="Times New Roman" w:eastAsia="Times New Roman" w:hAnsi="Times New Roman" w:cs="Times New Roman"/>
          <w:snapToGrid w:val="0"/>
          <w:sz w:val="28"/>
          <w:szCs w:val="28"/>
          <w:lang w:eastAsia="ru-RU"/>
        </w:rPr>
        <w:t>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реализацию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71 7 00 00000 Реализация муниципальных функций, связанных                            с муниципальным управлением</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отражаются расходы районного бюджета, связанные с реализацией муниципальных функций, связанных                                     с муниципальным управлением, в увязке с соответствующими направлениями расходов, в том числе по следующим направлениям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10070</w:t>
      </w:r>
      <w:proofErr w:type="gramStart"/>
      <w:r w:rsidRPr="009F5293">
        <w:rPr>
          <w:rFonts w:ascii="Times New Roman" w:eastAsia="Times New Roman" w:hAnsi="Times New Roman" w:cs="Times New Roman"/>
          <w:sz w:val="28"/>
          <w:szCs w:val="28"/>
          <w:lang w:eastAsia="ru-RU"/>
        </w:rPr>
        <w:t xml:space="preserve"> П</w:t>
      </w:r>
      <w:proofErr w:type="gramEnd"/>
      <w:r w:rsidRPr="009F5293">
        <w:rPr>
          <w:rFonts w:ascii="Times New Roman" w:eastAsia="Times New Roman" w:hAnsi="Times New Roman" w:cs="Times New Roman"/>
          <w:sz w:val="28"/>
          <w:szCs w:val="28"/>
          <w:lang w:eastAsia="ru-RU"/>
        </w:rPr>
        <w:t>рочие обязательства муниципального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прочих обязательств муниципального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72 0 00 00000 Управление имуществом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Целевые статьи непрограммного направления деятельности районного бюджета включают:</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72 1 00 00000 Мероприятия в рамках управления имуществом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финансовым обеспечением мероприятий в рамках управления имуществом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10020 Управление государственным и муниципальным имуществом, связанное с оценкой недвижимости, признанием прав  и регулированием отношений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w:t>
      </w:r>
      <w:proofErr w:type="gramStart"/>
      <w:r w:rsidRPr="009F5293">
        <w:rPr>
          <w:rFonts w:ascii="Times New Roman" w:eastAsia="Times New Roman" w:hAnsi="Times New Roman" w:cs="Times New Roman"/>
          <w:sz w:val="28"/>
          <w:szCs w:val="28"/>
        </w:rPr>
        <w:t>функций управления имущественных отношений администрации муниципального образования</w:t>
      </w:r>
      <w:proofErr w:type="gramEnd"/>
      <w:r w:rsidRPr="009F5293">
        <w:rPr>
          <w:rFonts w:ascii="Times New Roman" w:eastAsia="Times New Roman" w:hAnsi="Times New Roman" w:cs="Times New Roman"/>
          <w:sz w:val="28"/>
          <w:szCs w:val="28"/>
        </w:rPr>
        <w:t xml:space="preserve"> Курганинский район </w:t>
      </w:r>
      <w:r w:rsidRPr="009F5293">
        <w:rPr>
          <w:rFonts w:ascii="Times New Roman" w:eastAsia="Times New Roman" w:hAnsi="Times New Roman" w:cs="Times New Roman"/>
          <w:sz w:val="28"/>
          <w:szCs w:val="28"/>
        </w:rPr>
        <w:lastRenderedPageBreak/>
        <w:t>по управлению государственным  и муниципальным имуществом, связанным с оценкой недвижимости, признанием прав и регулированием отношений.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10540  Содержание и обслуживание казны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содержание и обслуживание казны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72 2 00 00000 Осуществление отдельных полномочий Российской Федерации и государственных полномочий Краснодарского края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осуществлением отдельных полномочий Российской Федерации и государственных полномочий Краснодарского края в увязке                    с соответствующими направлениями расходов, в том числе по следующим направлениям расходов.</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60870 Осуществление отдельных государственных полномочий                    по ведению учета граждан отдельных </w:t>
      </w:r>
      <w:proofErr w:type="gramStart"/>
      <w:r w:rsidRPr="009F5293">
        <w:rPr>
          <w:rFonts w:ascii="Times New Roman" w:eastAsia="Times New Roman" w:hAnsi="Times New Roman" w:cs="Times New Roman"/>
          <w:sz w:val="28"/>
          <w:szCs w:val="28"/>
        </w:rPr>
        <w:t>категорий</w:t>
      </w:r>
      <w:proofErr w:type="gramEnd"/>
      <w:r w:rsidRPr="009F5293">
        <w:rPr>
          <w:rFonts w:ascii="Times New Roman" w:eastAsia="Times New Roman" w:hAnsi="Times New Roman" w:cs="Times New Roman"/>
          <w:sz w:val="28"/>
          <w:szCs w:val="28"/>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w:t>
      </w:r>
      <w:r w:rsidRPr="009F5293">
        <w:rPr>
          <w:rFonts w:ascii="Times New Roman" w:eastAsia="Times New Roman" w:hAnsi="Times New Roman" w:cs="Times New Roman"/>
          <w:sz w:val="28"/>
          <w:szCs w:val="28"/>
        </w:rPr>
        <w:t xml:space="preserve">существление отдельных государственных полномочий по ведению учета граждан отдельных </w:t>
      </w:r>
      <w:proofErr w:type="gramStart"/>
      <w:r w:rsidRPr="009F5293">
        <w:rPr>
          <w:rFonts w:ascii="Times New Roman" w:eastAsia="Times New Roman" w:hAnsi="Times New Roman" w:cs="Times New Roman"/>
          <w:sz w:val="28"/>
          <w:szCs w:val="28"/>
        </w:rPr>
        <w:t>категорий</w:t>
      </w:r>
      <w:proofErr w:type="gramEnd"/>
      <w:r w:rsidRPr="009F5293">
        <w:rPr>
          <w:rFonts w:ascii="Times New Roman" w:eastAsia="Times New Roman" w:hAnsi="Times New Roman" w:cs="Times New Roman"/>
          <w:sz w:val="28"/>
          <w:szCs w:val="28"/>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69210 Осуществление отдельных государственных полномочий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F5293">
        <w:rPr>
          <w:rFonts w:ascii="Times New Roman" w:eastAsia="Times New Roman" w:hAnsi="Times New Roman" w:cs="Times New Roman"/>
          <w:sz w:val="28"/>
          <w:szCs w:val="28"/>
          <w:lang w:eastAsia="ru-RU"/>
        </w:rPr>
        <w:t>погашения</w:t>
      </w:r>
      <w:proofErr w:type="gramEnd"/>
      <w:r w:rsidRPr="009F5293">
        <w:rPr>
          <w:rFonts w:ascii="Times New Roman" w:eastAsia="Times New Roman" w:hAnsi="Times New Roman" w:cs="Times New Roman"/>
          <w:sz w:val="28"/>
          <w:szCs w:val="28"/>
          <w:lang w:eastAsia="ru-RU"/>
        </w:rPr>
        <w:t xml:space="preserve"> предоставленного на приобретение жилого помещения кредита (займа)                         по договору, обязательства заемщика по </w:t>
      </w:r>
      <w:proofErr w:type="gramStart"/>
      <w:r w:rsidRPr="009F5293">
        <w:rPr>
          <w:rFonts w:ascii="Times New Roman" w:eastAsia="Times New Roman" w:hAnsi="Times New Roman" w:cs="Times New Roman"/>
          <w:sz w:val="28"/>
          <w:szCs w:val="28"/>
          <w:lang w:eastAsia="ru-RU"/>
        </w:rPr>
        <w:t>которому</w:t>
      </w:r>
      <w:proofErr w:type="gramEnd"/>
      <w:r w:rsidRPr="009F5293">
        <w:rPr>
          <w:rFonts w:ascii="Times New Roman" w:eastAsia="Times New Roman" w:hAnsi="Times New Roman" w:cs="Times New Roman"/>
          <w:sz w:val="28"/>
          <w:szCs w:val="28"/>
          <w:lang w:eastAsia="ru-RU"/>
        </w:rPr>
        <w:t xml:space="preserve"> обеспечены ипотекой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средства целевых межбюджетных трансфертов из бюджета Краснодарского края,                    </w:t>
      </w:r>
      <w:r w:rsidRPr="009F5293">
        <w:rPr>
          <w:rFonts w:ascii="Times New Roman" w:eastAsia="Times New Roman" w:hAnsi="Times New Roman" w:cs="Times New Roman"/>
          <w:sz w:val="28"/>
          <w:szCs w:val="28"/>
          <w:lang w:eastAsia="ru-RU"/>
        </w:rPr>
        <w:lastRenderedPageBreak/>
        <w:t>за исключением субсидий, иных межбюджетных трансфертов, предоставляемых в целях софинансирования расходных обязательств муниципального образования Курганинский район, на осуществление отдельных государственных полномочий Краснодарского края                                    по предоставлению лицам, которые относились к категории детей-сирот                        и детей, оставшихся без попечения родителей, лиц из</w:t>
      </w:r>
      <w:proofErr w:type="gramEnd"/>
      <w:r w:rsidRPr="009F5293">
        <w:rPr>
          <w:rFonts w:ascii="Times New Roman" w:eastAsia="Times New Roman" w:hAnsi="Times New Roman" w:cs="Times New Roman"/>
          <w:sz w:val="28"/>
          <w:szCs w:val="28"/>
          <w:lang w:eastAsia="ru-RU"/>
        </w:rPr>
        <w:t xml:space="preserve">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F5293">
        <w:rPr>
          <w:rFonts w:ascii="Times New Roman" w:eastAsia="Times New Roman" w:hAnsi="Times New Roman" w:cs="Times New Roman"/>
          <w:sz w:val="28"/>
          <w:szCs w:val="28"/>
          <w:lang w:eastAsia="ru-RU"/>
        </w:rPr>
        <w:t>погашения</w:t>
      </w:r>
      <w:proofErr w:type="gramEnd"/>
      <w:r w:rsidRPr="009F5293">
        <w:rPr>
          <w:rFonts w:ascii="Times New Roman" w:eastAsia="Times New Roman" w:hAnsi="Times New Roman" w:cs="Times New Roman"/>
          <w:sz w:val="28"/>
          <w:szCs w:val="28"/>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72 6 00 00000 Обеспечение деятельности управления имущественных отношений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обеспечением деятельности управления имущественных отношений муниципального образования Курганинский район в увязке                         с 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00190 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w:t>
      </w:r>
      <w:proofErr w:type="gramStart"/>
      <w:r w:rsidRPr="009F5293">
        <w:rPr>
          <w:rFonts w:ascii="Times New Roman" w:eastAsia="Times New Roman" w:hAnsi="Times New Roman" w:cs="Times New Roman"/>
          <w:sz w:val="28"/>
          <w:szCs w:val="28"/>
        </w:rPr>
        <w:t>функционирования управления имущественных отношений администрации муниципального образования</w:t>
      </w:r>
      <w:proofErr w:type="gramEnd"/>
      <w:r w:rsidRPr="009F5293">
        <w:rPr>
          <w:rFonts w:ascii="Times New Roman" w:eastAsia="Times New Roman" w:hAnsi="Times New Roman" w:cs="Times New Roman"/>
          <w:sz w:val="28"/>
          <w:szCs w:val="28"/>
        </w:rPr>
        <w:t xml:space="preserve">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z w:val="28"/>
          <w:szCs w:val="28"/>
        </w:rPr>
        <w:t xml:space="preserve">20400 </w:t>
      </w:r>
      <w:r w:rsidRPr="009F5293">
        <w:rPr>
          <w:rFonts w:ascii="Times New Roman" w:eastAsia="Times New Roman" w:hAnsi="Times New Roman" w:cs="Times New Roman"/>
          <w:snapToGrid w:val="0"/>
          <w:sz w:val="28"/>
          <w:szCs w:val="28"/>
          <w:lang w:eastAsia="ru-RU"/>
        </w:rPr>
        <w:t>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реализацию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73 0 00 00000 Обеспечение деятельности контрольно-счетной палаты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Целевые статьи непрограммного направления деятельности районного бюджета включают:</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73 1 00 00000 Руководитель контрольно-счетной палаты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обеспечением деятельности р</w:t>
      </w:r>
      <w:r w:rsidRPr="009F5293">
        <w:rPr>
          <w:rFonts w:ascii="Times New Roman" w:eastAsia="Times New Roman" w:hAnsi="Times New Roman" w:cs="Times New Roman"/>
          <w:sz w:val="28"/>
          <w:szCs w:val="28"/>
          <w:lang w:eastAsia="ru-RU"/>
        </w:rPr>
        <w:t>уководителя контрольно-счетной палаты муниципального образования Курганинский район в увязке                с соответствующими направлениями расходов, в том числе по следующим направлениям расходов</w:t>
      </w:r>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 xml:space="preserve">00190 </w:t>
      </w:r>
      <w:r w:rsidRPr="009F5293">
        <w:rPr>
          <w:rFonts w:ascii="Times New Roman" w:eastAsia="Times New Roman" w:hAnsi="Times New Roman" w:cs="Times New Roman"/>
          <w:sz w:val="28"/>
          <w:szCs w:val="28"/>
        </w:rPr>
        <w:t>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функционирования р</w:t>
      </w:r>
      <w:r w:rsidRPr="009F5293">
        <w:rPr>
          <w:rFonts w:ascii="Times New Roman" w:eastAsia="Times New Roman" w:hAnsi="Times New Roman" w:cs="Times New Roman"/>
          <w:sz w:val="28"/>
          <w:szCs w:val="28"/>
          <w:lang w:eastAsia="ru-RU"/>
        </w:rPr>
        <w:t xml:space="preserve">уководителя </w:t>
      </w:r>
      <w:r w:rsidRPr="009F5293">
        <w:rPr>
          <w:rFonts w:ascii="Times New Roman" w:eastAsia="Times New Roman" w:hAnsi="Times New Roman" w:cs="Times New Roman"/>
          <w:sz w:val="28"/>
          <w:szCs w:val="28"/>
          <w:lang w:eastAsia="ru-RU"/>
        </w:rPr>
        <w:lastRenderedPageBreak/>
        <w:t>контрольно-счетной палаты муниципального образования Курганинский район</w:t>
      </w:r>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20400 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73 2 00 00000 Контрольно-счетная палата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обеспечением деятельности к</w:t>
      </w:r>
      <w:r w:rsidRPr="009F5293">
        <w:rPr>
          <w:rFonts w:ascii="Times New Roman" w:eastAsia="Times New Roman" w:hAnsi="Times New Roman" w:cs="Times New Roman"/>
          <w:sz w:val="28"/>
          <w:szCs w:val="28"/>
          <w:lang w:eastAsia="ru-RU"/>
        </w:rPr>
        <w:t xml:space="preserve">онтрольно-счетной палаты муниципального образования Курганинский район в увязке                                           с </w:t>
      </w:r>
      <w:r w:rsidRPr="009F5293">
        <w:rPr>
          <w:rFonts w:ascii="Times New Roman" w:eastAsia="Times New Roman" w:hAnsi="Times New Roman" w:cs="Times New Roman"/>
          <w:sz w:val="28"/>
          <w:szCs w:val="28"/>
        </w:rPr>
        <w:t>соответствующими направлениями расходов, в том числе по следующим направлениям расходов.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 xml:space="preserve">00190 </w:t>
      </w:r>
      <w:r w:rsidRPr="009F5293">
        <w:rPr>
          <w:rFonts w:ascii="Times New Roman" w:eastAsia="Times New Roman" w:hAnsi="Times New Roman" w:cs="Times New Roman"/>
          <w:sz w:val="28"/>
          <w:szCs w:val="28"/>
        </w:rPr>
        <w:t>Расходы на обеспечение функций органов местного самоуправления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на финансовое обеспечение функционирования </w:t>
      </w:r>
      <w:r w:rsidRPr="009F5293">
        <w:rPr>
          <w:rFonts w:ascii="Times New Roman" w:eastAsia="Times New Roman" w:hAnsi="Times New Roman" w:cs="Times New Roman"/>
          <w:sz w:val="28"/>
          <w:szCs w:val="28"/>
          <w:lang w:eastAsia="ru-RU"/>
        </w:rPr>
        <w:t>контрольно-счетной палаты муниципального образования Курганинский район</w:t>
      </w:r>
      <w:r w:rsidRPr="009F5293">
        <w:rPr>
          <w:rFonts w:ascii="Times New Roman" w:eastAsia="Times New Roman" w:hAnsi="Times New Roman" w:cs="Times New Roman"/>
          <w:sz w:val="28"/>
          <w:szCs w:val="28"/>
        </w:rPr>
        <w:t>.</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20400 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21020 Осуществление отдельных полномочий поселений                                  по формированию, утверждению, исполнению бюджета поселения                               и </w:t>
      </w:r>
      <w:proofErr w:type="gramStart"/>
      <w:r w:rsidRPr="009F5293">
        <w:rPr>
          <w:rFonts w:ascii="Times New Roman" w:eastAsia="Times New Roman" w:hAnsi="Times New Roman" w:cs="Times New Roman"/>
          <w:sz w:val="28"/>
          <w:szCs w:val="28"/>
        </w:rPr>
        <w:t>контролю за</w:t>
      </w:r>
      <w:proofErr w:type="gramEnd"/>
      <w:r w:rsidRPr="009F5293">
        <w:rPr>
          <w:rFonts w:ascii="Times New Roman" w:eastAsia="Times New Roman" w:hAnsi="Times New Roman" w:cs="Times New Roman"/>
          <w:sz w:val="28"/>
          <w:szCs w:val="28"/>
        </w:rPr>
        <w:t xml:space="preserve"> исполнением данного бюджета</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бюджетов поселений н</w:t>
      </w:r>
      <w:r w:rsidRPr="009F5293">
        <w:rPr>
          <w:rFonts w:ascii="Times New Roman" w:eastAsia="Times New Roman" w:hAnsi="Times New Roman" w:cs="Times New Roman"/>
          <w:sz w:val="28"/>
          <w:szCs w:val="28"/>
          <w:lang w:eastAsia="ru-RU"/>
        </w:rPr>
        <w:t>а</w:t>
      </w:r>
      <w:r w:rsidRPr="009F5293">
        <w:rPr>
          <w:rFonts w:ascii="Times New Roman" w:eastAsia="Times New Roman" w:hAnsi="Times New Roman" w:cs="Times New Roman"/>
          <w:sz w:val="28"/>
          <w:szCs w:val="28"/>
        </w:rPr>
        <w:t xml:space="preserve"> осуществление отдельных полномочий поселений                                  по формированию, утверждению, исполнению бюджета поселения и </w:t>
      </w:r>
      <w:proofErr w:type="gramStart"/>
      <w:r w:rsidRPr="009F5293">
        <w:rPr>
          <w:rFonts w:ascii="Times New Roman" w:eastAsia="Times New Roman" w:hAnsi="Times New Roman" w:cs="Times New Roman"/>
          <w:sz w:val="28"/>
          <w:szCs w:val="28"/>
        </w:rPr>
        <w:t>контролю       за</w:t>
      </w:r>
      <w:proofErr w:type="gramEnd"/>
      <w:r w:rsidRPr="009F5293">
        <w:rPr>
          <w:rFonts w:ascii="Times New Roman" w:eastAsia="Times New Roman" w:hAnsi="Times New Roman" w:cs="Times New Roman"/>
          <w:sz w:val="28"/>
          <w:szCs w:val="28"/>
        </w:rPr>
        <w:t xml:space="preserve"> исполнением данного бюджета.</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96 0 00 00000 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Курганинский район</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Целевые статьи непрограммного направления деятельности  районного бюджета включают:</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96 2 00 00000 Мероприятия, направленные на предупреждение                           и ликвидацию чрезвычайных ситуаций и стихийных бедствий                                        </w:t>
      </w:r>
      <w:r w:rsidRPr="009F5293">
        <w:rPr>
          <w:rFonts w:ascii="Times New Roman" w:eastAsia="Times New Roman" w:hAnsi="Times New Roman" w:cs="Times New Roman"/>
          <w:sz w:val="28"/>
          <w:szCs w:val="28"/>
          <w:lang w:eastAsia="ru-RU"/>
        </w:rPr>
        <w:lastRenderedPageBreak/>
        <w:t>и их последствий, а также непредвиденные расходы, в том числе связанные                       с ликвидацией аварийных ситуаций и их последствий на территории Краснодарского края, не относящиеся к публичным нормативным обязательствам</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связанные с осуществлением мероприятий, направленных                         на предупреждение и ликвидацию чрезвычайных ситуаций и их последствий, не относящиеся к публичным нормативным обязательствам в увязке                           с соответствующими направлениями расходов или по следующим мероприятиям непрограммного направления деятельности, в том числе                         по следующим направлениям расходов.</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60070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                        в соответствии с </w:t>
      </w:r>
      <w:hyperlink r:id="rId12" w:history="1">
        <w:r w:rsidRPr="009F5293">
          <w:rPr>
            <w:rFonts w:ascii="Times New Roman" w:eastAsia="Times New Roman" w:hAnsi="Times New Roman" w:cs="Times New Roman"/>
            <w:sz w:val="28"/>
            <w:szCs w:val="28"/>
            <w:lang w:eastAsia="ru-RU"/>
          </w:rPr>
          <w:t>Законом</w:t>
        </w:r>
      </w:hyperlink>
      <w:r w:rsidRPr="009F5293">
        <w:rPr>
          <w:rFonts w:ascii="Times New Roman" w:eastAsia="Times New Roman" w:hAnsi="Times New Roman" w:cs="Times New Roman"/>
          <w:sz w:val="28"/>
          <w:szCs w:val="28"/>
          <w:lang w:eastAsia="ru-RU"/>
        </w:rPr>
        <w:t xml:space="preserve"> Краснодарского края № 3211 – </w:t>
      </w:r>
      <w:proofErr w:type="gramStart"/>
      <w:r w:rsidRPr="009F5293">
        <w:rPr>
          <w:rFonts w:ascii="Times New Roman" w:eastAsia="Times New Roman" w:hAnsi="Times New Roman" w:cs="Times New Roman"/>
          <w:sz w:val="28"/>
          <w:szCs w:val="28"/>
          <w:lang w:eastAsia="ru-RU"/>
        </w:rPr>
        <w:t>КЗ</w:t>
      </w:r>
      <w:proofErr w:type="gramEnd"/>
      <w:r w:rsidRPr="009F5293">
        <w:rPr>
          <w:rFonts w:ascii="Times New Roman" w:eastAsia="Times New Roman" w:hAnsi="Times New Roman" w:cs="Times New Roman"/>
          <w:sz w:val="28"/>
          <w:szCs w:val="28"/>
          <w:lang w:eastAsia="ru-RU"/>
        </w:rPr>
        <w:t xml:space="preserve"> от 3 июля                       2015 года «О наделении органов местного самоуправления в Краснодарском крае отдельным государственным полномочием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p w:rsidR="00D17D00" w:rsidRPr="009F5293" w:rsidRDefault="00D17D00" w:rsidP="00E9192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99 0 00 00000 Непрограммные расходы органов местного самоуправления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Целевые статьи непрограммного направления деятельности районного бюджета включают:</w:t>
      </w:r>
    </w:p>
    <w:p w:rsidR="00D17D00" w:rsidRPr="009F5293" w:rsidRDefault="00D17D00" w:rsidP="00E91925">
      <w:pPr>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99 1 00 00000 Районная адресная инвестиционная программа</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данной целевой статье расходов отражаются расходы районного бюджета, связанные с обеспечением реализации мероприятий районной адресной инвестиционной программы в увязке с соответствующими направлениями расходов, в том числе по следующим направлениям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11580 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lastRenderedPageBreak/>
        <w:t>По данному направлению расходов отражаются расходы районного бюджета на финансовое обеспечение реализации мероприятий                                     по строительству, реконструкции и приобретению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color w:val="000000"/>
          <w:sz w:val="28"/>
          <w:szCs w:val="28"/>
          <w:lang w:eastAsia="ru-RU"/>
        </w:rPr>
      </w:pPr>
      <w:proofErr w:type="gramStart"/>
      <w:r w:rsidRPr="009F5293">
        <w:rPr>
          <w:rFonts w:ascii="Times New Roman" w:eastAsia="Times New Roman" w:hAnsi="Times New Roman" w:cs="Times New Roman"/>
          <w:sz w:val="28"/>
          <w:szCs w:val="28"/>
        </w:rPr>
        <w:t>60960 О</w:t>
      </w:r>
      <w:r w:rsidRPr="009F5293">
        <w:rPr>
          <w:rFonts w:ascii="Times New Roman" w:eastAsia="Times New Roman" w:hAnsi="Times New Roman" w:cs="Times New Roman"/>
          <w:color w:val="000000"/>
          <w:sz w:val="28"/>
          <w:szCs w:val="28"/>
          <w:lang w:eastAsia="ru-RU"/>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w:t>
      </w:r>
      <w:r w:rsidRPr="009F5293">
        <w:rPr>
          <w:rFonts w:ascii="Times New Roman" w:eastAsia="Times New Roman" w:hAnsi="Times New Roman" w:cs="Times New Roman"/>
          <w:sz w:val="28"/>
          <w:szCs w:val="28"/>
          <w:lang w:eastAsia="ru-RU"/>
        </w:rPr>
        <w:t xml:space="preserve">за счет средств субвенций из бюджета Краснодарского края местным бюджетам на </w:t>
      </w:r>
      <w:r w:rsidRPr="009F5293">
        <w:rPr>
          <w:rFonts w:ascii="Times New Roman" w:eastAsia="Times New Roman" w:hAnsi="Times New Roman" w:cs="Times New Roman"/>
          <w:color w:val="000000"/>
          <w:sz w:val="28"/>
          <w:szCs w:val="28"/>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w:t>
      </w:r>
      <w:proofErr w:type="gramEnd"/>
      <w:r w:rsidRPr="009F5293">
        <w:rPr>
          <w:rFonts w:ascii="Times New Roman" w:eastAsia="Times New Roman" w:hAnsi="Times New Roman" w:cs="Times New Roman"/>
          <w:color w:val="000000"/>
          <w:sz w:val="28"/>
          <w:szCs w:val="28"/>
          <w:lang w:eastAsia="ru-RU"/>
        </w:rPr>
        <w:t xml:space="preserve"> в соответствии с территориальной программой государственных гарантий бесплатного оказания гражданам медицинской помощи в Краснодарском крае,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9F5293">
        <w:rPr>
          <w:rFonts w:ascii="Times New Roman" w:eastAsia="Times New Roman" w:hAnsi="Times New Roman" w:cs="Times New Roman"/>
          <w:sz w:val="28"/>
          <w:szCs w:val="28"/>
        </w:rPr>
        <w:t>.</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99 1 Д</w:t>
      </w:r>
      <w:proofErr w:type="gramStart"/>
      <w:r w:rsidRPr="009F5293">
        <w:rPr>
          <w:rFonts w:ascii="Times New Roman" w:eastAsia="Times New Roman" w:hAnsi="Times New Roman" w:cs="Times New Roman"/>
          <w:sz w:val="28"/>
          <w:szCs w:val="28"/>
        </w:rPr>
        <w:t>1</w:t>
      </w:r>
      <w:proofErr w:type="gramEnd"/>
      <w:r w:rsidRPr="009F5293">
        <w:rPr>
          <w:rFonts w:ascii="Times New Roman" w:eastAsia="Times New Roman" w:hAnsi="Times New Roman" w:cs="Times New Roman"/>
          <w:sz w:val="28"/>
          <w:szCs w:val="28"/>
        </w:rPr>
        <w:t xml:space="preserve"> 00000 Региональный проект "Модернизация первичного звена здравоохранения Российской Федерации (Краснодарский край)"</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данной целевой статье расходов отражаются расходы районного бюджета за счет средств </w:t>
      </w:r>
      <w:r w:rsidRPr="009F5293">
        <w:rPr>
          <w:rFonts w:ascii="Times New Roman" w:eastAsia="Times New Roman" w:hAnsi="Times New Roman" w:cs="Times New Roman"/>
          <w:sz w:val="28"/>
          <w:szCs w:val="28"/>
          <w:lang w:eastAsia="ru-RU"/>
        </w:rPr>
        <w:t>бюджета Краснодарского края на реализацию мероприятий р</w:t>
      </w:r>
      <w:r w:rsidRPr="009F5293">
        <w:rPr>
          <w:rFonts w:ascii="Times New Roman" w:eastAsia="Times New Roman" w:hAnsi="Times New Roman" w:cs="Times New Roman"/>
          <w:sz w:val="28"/>
          <w:szCs w:val="28"/>
        </w:rPr>
        <w:t>егионального проекта "Модернизация первичного звена здравоохранения Российской Федерации (Краснодарский край)".</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99 1 Д</w:t>
      </w:r>
      <w:proofErr w:type="gramStart"/>
      <w:r w:rsidRPr="009F5293">
        <w:rPr>
          <w:rFonts w:ascii="Times New Roman" w:eastAsia="Times New Roman" w:hAnsi="Times New Roman" w:cs="Times New Roman"/>
          <w:sz w:val="28"/>
          <w:szCs w:val="28"/>
        </w:rPr>
        <w:t>1</w:t>
      </w:r>
      <w:proofErr w:type="gramEnd"/>
      <w:r w:rsidRPr="009F5293">
        <w:rPr>
          <w:rFonts w:ascii="Times New Roman" w:eastAsia="Times New Roman" w:hAnsi="Times New Roman" w:cs="Times New Roman"/>
          <w:sz w:val="28"/>
          <w:szCs w:val="28"/>
        </w:rPr>
        <w:t xml:space="preserve"> А3651 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rsidR="00D17D00" w:rsidRPr="009F5293" w:rsidRDefault="00D17D00" w:rsidP="00E9192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lastRenderedPageBreak/>
        <w:t xml:space="preserve">По данному направлению расходов отражаются расходы районного бюджета, за счет средств субвенций, предоставляемых из бюджета Краснодарского края </w:t>
      </w:r>
      <w:r w:rsidRPr="009F5293">
        <w:rPr>
          <w:rFonts w:ascii="Times New Roman" w:hAnsi="Times New Roman" w:cs="Times New Roman"/>
          <w:sz w:val="28"/>
          <w:szCs w:val="28"/>
        </w:rPr>
        <w:t>на осуществление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 необходимых для организации оказания медицинской помощи</w:t>
      </w:r>
      <w:proofErr w:type="gramEnd"/>
      <w:r w:rsidRPr="009F5293">
        <w:rPr>
          <w:rFonts w:ascii="Times New Roman" w:hAnsi="Times New Roman" w:cs="Times New Roman"/>
          <w:sz w:val="28"/>
          <w:szCs w:val="28"/>
        </w:rPr>
        <w:t xml:space="preserve"> </w:t>
      </w:r>
      <w:proofErr w:type="gramStart"/>
      <w:r w:rsidRPr="009F5293">
        <w:rPr>
          <w:rFonts w:ascii="Times New Roman" w:hAnsi="Times New Roman" w:cs="Times New Roman"/>
          <w:sz w:val="28"/>
          <w:szCs w:val="28"/>
        </w:rPr>
        <w:t>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принятые в целях исполнения вышеуказанных полномочий сверх объемов бюджетных</w:t>
      </w:r>
      <w:proofErr w:type="gramEnd"/>
      <w:r w:rsidRPr="009F5293">
        <w:rPr>
          <w:rFonts w:ascii="Times New Roman" w:hAnsi="Times New Roman" w:cs="Times New Roman"/>
          <w:sz w:val="28"/>
          <w:szCs w:val="28"/>
        </w:rPr>
        <w:t xml:space="preserve"> ассигнований бюджета Краснодарского края, предусмотренных на выполнение условий предоставления субсидий из федерального бюджета.</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99 9 00 00000 Непрограммные расходы</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данной целевой статье расходов отражаются расходы районного бюджета, не предусмотренные иными целевыми статьями расходов районного бюджета, в увязке с соответствующими направлениями расходов, в том числе по следующим направлениям расходов.</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10440 Дополнительная мера социальной поддержки студентов, заключивших с администрацией муниципального образования Курганинский </w:t>
      </w:r>
      <w:proofErr w:type="spellStart"/>
      <w:r w:rsidRPr="009F5293">
        <w:rPr>
          <w:rFonts w:ascii="Times New Roman" w:eastAsia="Times New Roman" w:hAnsi="Times New Roman" w:cs="Times New Roman"/>
          <w:sz w:val="28"/>
          <w:szCs w:val="28"/>
          <w:lang w:eastAsia="ru-RU"/>
        </w:rPr>
        <w:t>район</w:t>
      </w:r>
      <w:proofErr w:type="gramStart"/>
      <w:r w:rsidRPr="009F5293">
        <w:rPr>
          <w:rFonts w:ascii="Times New Roman" w:eastAsia="Times New Roman" w:hAnsi="Times New Roman" w:cs="Times New Roman"/>
          <w:sz w:val="28"/>
          <w:szCs w:val="28"/>
          <w:lang w:eastAsia="ru-RU"/>
        </w:rPr>
        <w:t>,м</w:t>
      </w:r>
      <w:proofErr w:type="gramEnd"/>
      <w:r w:rsidRPr="009F5293">
        <w:rPr>
          <w:rFonts w:ascii="Times New Roman" w:eastAsia="Times New Roman" w:hAnsi="Times New Roman" w:cs="Times New Roman"/>
          <w:sz w:val="28"/>
          <w:szCs w:val="28"/>
          <w:lang w:eastAsia="ru-RU"/>
        </w:rPr>
        <w:t>униципальными</w:t>
      </w:r>
      <w:proofErr w:type="spellEnd"/>
      <w:r w:rsidRPr="009F5293">
        <w:rPr>
          <w:rFonts w:ascii="Times New Roman" w:eastAsia="Times New Roman" w:hAnsi="Times New Roman" w:cs="Times New Roman"/>
          <w:sz w:val="28"/>
          <w:szCs w:val="28"/>
          <w:lang w:eastAsia="ru-RU"/>
        </w:rPr>
        <w:t xml:space="preserve"> учреждениями  муниципального образования Курганинский район договор о целевом обучении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на предоставление иных межбюджетных трансфертов бюджетам поселений, а также расходы поселений  на дополнительную меру социальной поддержки студентов, заключивших с администрацией муниципального образования Курганинский </w:t>
      </w:r>
      <w:proofErr w:type="spellStart"/>
      <w:r w:rsidRPr="009F5293">
        <w:rPr>
          <w:rFonts w:ascii="Times New Roman" w:eastAsia="Times New Roman" w:hAnsi="Times New Roman" w:cs="Times New Roman"/>
          <w:sz w:val="28"/>
          <w:szCs w:val="28"/>
          <w:lang w:eastAsia="ru-RU"/>
        </w:rPr>
        <w:t>район</w:t>
      </w:r>
      <w:proofErr w:type="gramStart"/>
      <w:r w:rsidRPr="009F5293">
        <w:rPr>
          <w:rFonts w:ascii="Times New Roman" w:eastAsia="Times New Roman" w:hAnsi="Times New Roman" w:cs="Times New Roman"/>
          <w:sz w:val="28"/>
          <w:szCs w:val="28"/>
          <w:lang w:eastAsia="ru-RU"/>
        </w:rPr>
        <w:t>,м</w:t>
      </w:r>
      <w:proofErr w:type="gramEnd"/>
      <w:r w:rsidRPr="009F5293">
        <w:rPr>
          <w:rFonts w:ascii="Times New Roman" w:eastAsia="Times New Roman" w:hAnsi="Times New Roman" w:cs="Times New Roman"/>
          <w:sz w:val="28"/>
          <w:szCs w:val="28"/>
          <w:lang w:eastAsia="ru-RU"/>
        </w:rPr>
        <w:t>униципальными</w:t>
      </w:r>
      <w:proofErr w:type="spellEnd"/>
      <w:r w:rsidRPr="009F5293">
        <w:rPr>
          <w:rFonts w:ascii="Times New Roman" w:eastAsia="Times New Roman" w:hAnsi="Times New Roman" w:cs="Times New Roman"/>
          <w:sz w:val="28"/>
          <w:szCs w:val="28"/>
          <w:lang w:eastAsia="ru-RU"/>
        </w:rPr>
        <w:t xml:space="preserve"> учреждениями  муниципального образования Курганинский район договор о целевом обучении.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S3500 Организация выполнения комплексных кадастровых работ                       и утверждения карты-плана территорий</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источником финансового обеспечения которых являются субсидии          и иные межбюджетные трансферты, предоставляемые из бюджета Краснодарского края, которые  не </w:t>
      </w:r>
      <w:proofErr w:type="spellStart"/>
      <w:r w:rsidRPr="009F5293">
        <w:rPr>
          <w:rFonts w:ascii="Times New Roman" w:eastAsia="Times New Roman" w:hAnsi="Times New Roman" w:cs="Times New Roman"/>
          <w:sz w:val="28"/>
          <w:szCs w:val="28"/>
          <w:lang w:eastAsia="ru-RU"/>
        </w:rPr>
        <w:t>софинансируются</w:t>
      </w:r>
      <w:proofErr w:type="spellEnd"/>
      <w:r w:rsidRPr="009F5293">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при перечислении субсидий и иных межбюджетных трансфертов в местный бюджет в доле, </w:t>
      </w:r>
      <w:r w:rsidRPr="009F5293">
        <w:rPr>
          <w:rFonts w:ascii="Times New Roman" w:eastAsia="Times New Roman" w:hAnsi="Times New Roman" w:cs="Times New Roman"/>
          <w:sz w:val="28"/>
          <w:szCs w:val="28"/>
          <w:lang w:eastAsia="ru-RU"/>
        </w:rPr>
        <w:lastRenderedPageBreak/>
        <w:t>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w:t>
      </w:r>
      <w:proofErr w:type="gramEnd"/>
      <w:r w:rsidRPr="009F5293">
        <w:rPr>
          <w:rFonts w:ascii="Times New Roman" w:eastAsia="Times New Roman" w:hAnsi="Times New Roman" w:cs="Times New Roman"/>
          <w:sz w:val="28"/>
          <w:szCs w:val="28"/>
          <w:lang w:eastAsia="ru-RU"/>
        </w:rPr>
        <w:t xml:space="preserve"> местного бюджета,  а также расходы районного бюджета, в целях софинансирования которых из бюджета Краснодарского края предоставляются местным бюджетам субсидии и иные межбюджетные трансферты, на о</w:t>
      </w:r>
      <w:r w:rsidRPr="009F5293">
        <w:rPr>
          <w:rFonts w:ascii="Times New Roman" w:eastAsia="Times New Roman" w:hAnsi="Times New Roman" w:cs="Times New Roman"/>
          <w:sz w:val="28"/>
          <w:szCs w:val="28"/>
        </w:rPr>
        <w:t>рганизацию выполнения комплексных кадастровых работ и утверждения карты-плана территорий.</w:t>
      </w:r>
    </w:p>
    <w:p w:rsidR="00D17D00" w:rsidRPr="009F5293" w:rsidRDefault="00D17D00" w:rsidP="00E91925">
      <w:pPr>
        <w:suppressAutoHyphens/>
        <w:spacing w:after="0" w:line="240" w:lineRule="auto"/>
        <w:jc w:val="center"/>
        <w:rPr>
          <w:rFonts w:ascii="Times New Roman" w:eastAsia="Times New Roman" w:hAnsi="Times New Roman" w:cs="Times New Roman"/>
          <w:snapToGrid w:val="0"/>
          <w:sz w:val="28"/>
          <w:szCs w:val="28"/>
          <w:lang w:eastAsia="ru-RU"/>
        </w:rPr>
      </w:pPr>
    </w:p>
    <w:p w:rsidR="00D17D00" w:rsidRPr="009F5293" w:rsidRDefault="00D17D00" w:rsidP="00E91925">
      <w:pPr>
        <w:suppressAutoHyphens/>
        <w:spacing w:after="0" w:line="240" w:lineRule="auto"/>
        <w:jc w:val="center"/>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2.3 Перечень направлений расходов, предназначенных </w:t>
      </w:r>
    </w:p>
    <w:p w:rsidR="00D17D00" w:rsidRPr="009F5293" w:rsidRDefault="00D17D00" w:rsidP="00E91925">
      <w:pPr>
        <w:suppressAutoHyphens/>
        <w:spacing w:after="0" w:line="240" w:lineRule="auto"/>
        <w:jc w:val="center"/>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для отражения расходов районного на осуществление </w:t>
      </w:r>
    </w:p>
    <w:p w:rsidR="00D17D00" w:rsidRPr="009F5293" w:rsidRDefault="00D17D00" w:rsidP="00E91925">
      <w:pPr>
        <w:suppressAutoHyphens/>
        <w:spacing w:after="0" w:line="240" w:lineRule="auto"/>
        <w:jc w:val="center"/>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публичных нормативных выплат</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09821 Именная стипендия «Юные дарования»</w:t>
      </w:r>
    </w:p>
    <w:p w:rsidR="00D17D00" w:rsidRPr="009F5293" w:rsidRDefault="00D17D00" w:rsidP="00E91925">
      <w:pPr>
        <w:shd w:val="clear" w:color="auto" w:fill="FFFFFF"/>
        <w:suppressAutoHyphens/>
        <w:autoSpaceDE w:val="0"/>
        <w:autoSpaceDN w:val="0"/>
        <w:adjustRightInd w:val="0"/>
        <w:spacing w:after="0" w:line="240" w:lineRule="auto"/>
        <w:ind w:firstLine="709"/>
        <w:contextualSpacing/>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на финансовое обеспечение мероприятий   по выплате именной стипендии «Юные дарования».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lang w:eastAsia="ru-RU"/>
        </w:rPr>
        <w:t xml:space="preserve">10410 </w:t>
      </w:r>
      <w:r w:rsidRPr="009F5293">
        <w:rPr>
          <w:rFonts w:ascii="Times New Roman" w:eastAsia="Times New Roman" w:hAnsi="Times New Roman" w:cs="Times New Roman"/>
          <w:sz w:val="28"/>
          <w:szCs w:val="28"/>
        </w:rPr>
        <w:t>Дополнительная мера социальной поддержки в виде единовременной денежной выплаты гражданам, заключившим контракт                      о прохождении военной службы в Вооруженных Силах Российской Федерации для выполнения задач специальной военной операции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предоставление дополнительной меры социальной поддержки                  в виде единовременной денежной выплаты гражданам, заключившим контракт о прохождении военной службы в Вооруженных Силах Российской Федерации для выполнения задач специальной военной операции.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10750 Организация и проведение официальных физкультурных                                 и спортивных мероприятий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организации и проведению официальных физкультурных и спортивных мероприятий.</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 40010 Дополнительное материальное обеспечение лиц, замещавших муниципальные должности и должности муниципальной службы                                 в администрации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дополнительное материальное обеспечение лиц, замещавших муниципальные должности и должности муниципальной службы                                в администрации муниципального образования Курганинский район.</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40040 Выплата премии главы муниципального образования Курганинский район одаренным учащимся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выплату премии главы муниципального образования Курганинский район одаренным учащимся.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w:t>
      </w:r>
      <w:r w:rsidRPr="009F5293">
        <w:rPr>
          <w:rFonts w:ascii="Times New Roman" w:eastAsia="Times New Roman" w:hAnsi="Times New Roman" w:cs="Times New Roman"/>
          <w:sz w:val="28"/>
          <w:szCs w:val="28"/>
        </w:rPr>
        <w:lastRenderedPageBreak/>
        <w:t>(попечительством), включая предварительную опеку (попечительство), переданных на воспитание в приемную семью</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w:t>
      </w:r>
      <w:proofErr w:type="gramEnd"/>
      <w:r w:rsidRPr="009F5293">
        <w:rPr>
          <w:rFonts w:ascii="Times New Roman" w:eastAsia="Times New Roman" w:hAnsi="Times New Roman" w:cs="Times New Roman"/>
          <w:sz w:val="28"/>
          <w:szCs w:val="28"/>
        </w:rPr>
        <w:t xml:space="preserve">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w:t>
      </w:r>
      <w:proofErr w:type="gramEnd"/>
      <w:r w:rsidRPr="009F5293">
        <w:rPr>
          <w:rFonts w:ascii="Times New Roman" w:eastAsia="Times New Roman" w:hAnsi="Times New Roman" w:cs="Times New Roman"/>
          <w:sz w:val="28"/>
          <w:szCs w:val="28"/>
        </w:rPr>
        <w:t xml:space="preserve">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lang w:eastAsia="ru-RU"/>
        </w:rPr>
        <w:t xml:space="preserve">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w:t>
      </w:r>
      <w:r w:rsidRPr="009F5293">
        <w:rPr>
          <w:rFonts w:ascii="Times New Roman" w:eastAsia="Times New Roman" w:hAnsi="Times New Roman" w:cs="Times New Roman"/>
          <w:sz w:val="28"/>
          <w:szCs w:val="28"/>
          <w:lang w:eastAsia="ru-RU"/>
        </w:rPr>
        <w:lastRenderedPageBreak/>
        <w:t>наследуемого владения), в том числе на оплату услуг, необходимых                            для ее осуществления, за исключением</w:t>
      </w:r>
      <w:proofErr w:type="gramEnd"/>
      <w:r w:rsidRPr="009F5293">
        <w:rPr>
          <w:rFonts w:ascii="Times New Roman" w:eastAsia="Times New Roman" w:hAnsi="Times New Roman" w:cs="Times New Roman"/>
          <w:sz w:val="28"/>
          <w:szCs w:val="28"/>
          <w:lang w:eastAsia="ru-RU"/>
        </w:rPr>
        <w:t xml:space="preserve"> жилых помещений, приобретенных                    за счет средств бюджета Краснодарского края.</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p>
    <w:p w:rsidR="00D17D00" w:rsidRPr="009F5293" w:rsidRDefault="00D17D00" w:rsidP="00E91925">
      <w:pPr>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2.4 Перечень универсальных направлений расходов, </w:t>
      </w:r>
    </w:p>
    <w:p w:rsidR="00D17D00" w:rsidRPr="009F5293" w:rsidRDefault="00D17D00" w:rsidP="00E91925">
      <w:pPr>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увязываемых с целевыми статьями муниципальных программ </w:t>
      </w:r>
    </w:p>
    <w:p w:rsidR="00D17D00" w:rsidRPr="009F5293" w:rsidRDefault="00D17D00" w:rsidP="00E91925">
      <w:pPr>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муниципального образования Курганинский район, </w:t>
      </w:r>
    </w:p>
    <w:p w:rsidR="00D17D00" w:rsidRPr="009F5293" w:rsidRDefault="00D17D00" w:rsidP="00E91925">
      <w:pPr>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непрограммных направлений деятельности </w:t>
      </w:r>
    </w:p>
    <w:p w:rsidR="00D17D00" w:rsidRPr="009F5293" w:rsidRDefault="00D17D00" w:rsidP="00E91925">
      <w:pPr>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 xml:space="preserve">органов местного самоуправления муниципального </w:t>
      </w:r>
    </w:p>
    <w:p w:rsidR="00D17D00" w:rsidRPr="009F5293" w:rsidRDefault="00D17D00" w:rsidP="00E91925">
      <w:pPr>
        <w:suppressAutoHyphens/>
        <w:autoSpaceDE w:val="0"/>
        <w:autoSpaceDN w:val="0"/>
        <w:adjustRightInd w:val="0"/>
        <w:spacing w:after="0" w:line="240" w:lineRule="auto"/>
        <w:ind w:right="-1"/>
        <w:jc w:val="center"/>
        <w:outlineLvl w:val="4"/>
        <w:rPr>
          <w:rFonts w:ascii="Times New Roman" w:eastAsia="Times New Roman" w:hAnsi="Times New Roman" w:cs="Times New Roman"/>
          <w:b/>
          <w:snapToGrid w:val="0"/>
          <w:sz w:val="28"/>
          <w:szCs w:val="28"/>
          <w:lang w:eastAsia="ru-RU"/>
        </w:rPr>
      </w:pPr>
      <w:r w:rsidRPr="009F5293">
        <w:rPr>
          <w:rFonts w:ascii="Times New Roman" w:eastAsia="Times New Roman" w:hAnsi="Times New Roman" w:cs="Times New Roman"/>
          <w:b/>
          <w:snapToGrid w:val="0"/>
          <w:sz w:val="28"/>
          <w:szCs w:val="28"/>
          <w:lang w:eastAsia="ru-RU"/>
        </w:rPr>
        <w:t>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00190 Расходы на обеспечение функций органов местного самоуправления</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выполнения функций органов местного самоуправления:</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высшего должностного лица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контрольно-счетной палаты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администрации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органов местного самоуправления муниципального образования Курганинский район.</w:t>
      </w:r>
    </w:p>
    <w:p w:rsidR="00D17D00" w:rsidRPr="009F5293" w:rsidRDefault="00D17D00" w:rsidP="00E9192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00590 Расходы на обеспечение деятельности (оказание услуг) муниципальных учреждений</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w:t>
      </w:r>
      <w:r w:rsidRPr="009F5293">
        <w:rPr>
          <w:rFonts w:ascii="Times New Roman" w:eastAsia="Times New Roman" w:hAnsi="Times New Roman" w:cs="Times New Roman"/>
          <w:sz w:val="28"/>
          <w:szCs w:val="28"/>
          <w:lang w:eastAsia="ru-RU"/>
        </w:rPr>
        <w:t xml:space="preserve">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 </w:t>
      </w:r>
      <w:r w:rsidRPr="009F5293">
        <w:rPr>
          <w:rFonts w:ascii="Times New Roman" w:eastAsia="Times New Roman" w:hAnsi="Times New Roman" w:cs="Times New Roman"/>
          <w:sz w:val="28"/>
          <w:szCs w:val="28"/>
        </w:rPr>
        <w:t>на финансовое обеспечение деятельности (оказание услуг) муниципальных учреждений.</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09020 Осуществление муниципальными учреждениями капитального ремонта</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w:t>
      </w:r>
      <w:r w:rsidRPr="009F5293">
        <w:rPr>
          <w:rFonts w:ascii="Times New Roman" w:eastAsia="Times New Roman" w:hAnsi="Times New Roman" w:cs="Times New Roman"/>
          <w:sz w:val="28"/>
          <w:szCs w:val="28"/>
          <w:lang w:eastAsia="ru-RU"/>
        </w:rPr>
        <w:t>на осуществление муниципальными учреждениями капитального ремонта.</w:t>
      </w:r>
    </w:p>
    <w:p w:rsidR="00D17D00" w:rsidRPr="009F5293" w:rsidRDefault="00D17D00" w:rsidP="00E91925">
      <w:pPr>
        <w:suppressAutoHyphens/>
        <w:spacing w:after="0" w:line="240" w:lineRule="auto"/>
        <w:ind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10140 Реализация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финансовое обеспечение реализации мероприятий для детей                       и подростков.</w:t>
      </w:r>
    </w:p>
    <w:p w:rsidR="00D17D00" w:rsidRPr="009F5293" w:rsidRDefault="00D17D00" w:rsidP="00E91925">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10900 Мероприятия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мероприятий в области молодежной политики.</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 xml:space="preserve">11580 Строительство, реконструкция и приобретение объектов социального и производственного комплексов, в том числе объектов </w:t>
      </w:r>
      <w:r w:rsidRPr="009F5293">
        <w:rPr>
          <w:rFonts w:ascii="Times New Roman" w:eastAsia="Times New Roman" w:hAnsi="Times New Roman" w:cs="Times New Roman"/>
          <w:snapToGrid w:val="0"/>
          <w:sz w:val="28"/>
          <w:szCs w:val="28"/>
          <w:lang w:eastAsia="ru-RU"/>
        </w:rPr>
        <w:lastRenderedPageBreak/>
        <w:t>общегражданского назначения, жилья, инфраструктуры, включая проектные                 и изыскательские работы</w:t>
      </w:r>
    </w:p>
    <w:p w:rsidR="00D17D00" w:rsidRPr="009F5293" w:rsidRDefault="00D17D00" w:rsidP="00E91925">
      <w:pPr>
        <w:shd w:val="clear" w:color="auto" w:fill="FFFFFF"/>
        <w:suppressAutoHyphens/>
        <w:autoSpaceDE w:val="0"/>
        <w:autoSpaceDN w:val="0"/>
        <w:adjustRightInd w:val="0"/>
        <w:spacing w:after="0" w:line="240" w:lineRule="auto"/>
        <w:ind w:firstLine="709"/>
        <w:jc w:val="both"/>
        <w:outlineLvl w:val="4"/>
        <w:rPr>
          <w:rFonts w:ascii="Times New Roman" w:eastAsia="Times New Roman" w:hAnsi="Times New Roman" w:cs="Times New Roman"/>
          <w:snapToGrid w:val="0"/>
          <w:sz w:val="28"/>
          <w:szCs w:val="28"/>
          <w:lang w:eastAsia="ru-RU"/>
        </w:rPr>
      </w:pPr>
      <w:r w:rsidRPr="009F5293">
        <w:rPr>
          <w:rFonts w:ascii="Times New Roman" w:eastAsia="Times New Roman" w:hAnsi="Times New Roman" w:cs="Times New Roman"/>
          <w:snapToGrid w:val="0"/>
          <w:sz w:val="28"/>
          <w:szCs w:val="28"/>
          <w:lang w:eastAsia="ru-RU"/>
        </w:rPr>
        <w:t>По данному направлению расходов отражаются расходы районного бюджета на финансовое обеспечение реализации мероприятий                                   по строительству, реконструкции и приобретению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20400 Мероприятия по организации профессионального образования                 и дополнительного профессионального образования</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По данному направлению расходов отражаются расходы районного бюджета на реализацию мероприятий по организации профессионального образования и дополнительного профессионального образования.</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60820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местности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 xml:space="preserve">По данному направлению расходов отражаются расходы районного бюджета, </w:t>
      </w:r>
      <w:r w:rsidRPr="009F5293">
        <w:rPr>
          <w:rFonts w:ascii="Times New Roman" w:eastAsia="Times New Roman" w:hAnsi="Times New Roman" w:cs="Times New Roman"/>
          <w:sz w:val="28"/>
          <w:szCs w:val="28"/>
          <w:lang w:eastAsia="ru-RU"/>
        </w:rPr>
        <w:t>за счет средств целевых межбюджетных трансфертов из бюджета Краснодарского края, на осуществление отдельных полномочий Краснодарского края на компенсацию расходов на оплату жилых помещений, отопления и освещения работникам муниципальных учреждений, проживающим и работающим в сельской местности.</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 данному направлению расходов отражаются расходы районного бюджета, за счет средств целевых межбюджетных трансфертов из бюджета Краснодарского края,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rsidR="00D17D00" w:rsidRPr="009F5293" w:rsidRDefault="00D17D00" w:rsidP="00E91925">
      <w:pPr>
        <w:suppressAutoHyphens/>
        <w:autoSpaceDE w:val="0"/>
        <w:autoSpaceDN w:val="0"/>
        <w:adjustRightInd w:val="0"/>
        <w:spacing w:after="0" w:line="240" w:lineRule="auto"/>
        <w:ind w:firstLine="709"/>
        <w:jc w:val="both"/>
        <w:outlineLvl w:val="4"/>
        <w:rPr>
          <w:rFonts w:ascii="Times New Roman" w:eastAsia="Times New Roman" w:hAnsi="Times New Roman" w:cs="Times New Roman"/>
          <w:sz w:val="28"/>
          <w:szCs w:val="28"/>
          <w:lang w:eastAsia="ru-RU"/>
        </w:rPr>
      </w:pPr>
    </w:p>
    <w:p w:rsidR="00D17D00" w:rsidRPr="009F5293" w:rsidRDefault="00D17D00" w:rsidP="00E91925">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9F5293">
        <w:rPr>
          <w:rFonts w:ascii="Times New Roman" w:eastAsia="Times New Roman" w:hAnsi="Times New Roman" w:cs="Times New Roman"/>
          <w:b/>
          <w:snapToGrid w:val="0"/>
          <w:sz w:val="28"/>
          <w:szCs w:val="28"/>
          <w:lang w:eastAsia="ru-RU"/>
        </w:rPr>
        <w:t xml:space="preserve">3. Перечень </w:t>
      </w:r>
      <w:r w:rsidRPr="009F5293">
        <w:rPr>
          <w:rFonts w:ascii="Times New Roman" w:eastAsia="Times New Roman" w:hAnsi="Times New Roman" w:cs="Times New Roman"/>
          <w:b/>
          <w:sz w:val="28"/>
          <w:szCs w:val="28"/>
        </w:rPr>
        <w:t xml:space="preserve">направлений расходов, увязываемых </w:t>
      </w:r>
    </w:p>
    <w:p w:rsidR="00D17D00" w:rsidRPr="009F5293" w:rsidRDefault="00D17D00" w:rsidP="00E91925">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9F5293">
        <w:rPr>
          <w:rFonts w:ascii="Times New Roman" w:eastAsia="Times New Roman" w:hAnsi="Times New Roman" w:cs="Times New Roman"/>
          <w:b/>
          <w:sz w:val="28"/>
          <w:szCs w:val="28"/>
        </w:rPr>
        <w:t xml:space="preserve">с целевыми статьями расходов в рамках муниципальных программ муниципального образования Курганинский район </w:t>
      </w:r>
    </w:p>
    <w:p w:rsidR="00D17D00" w:rsidRPr="009F5293" w:rsidRDefault="00D17D00" w:rsidP="00E91925">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rPr>
        <w:t xml:space="preserve">и непрограммных направлений деятельности органов местного самоуправления муниципального образования Курганинский район, коды которых утверждены приказом Министерства финансов Российской Федерации </w:t>
      </w:r>
      <w:r w:rsidRPr="009F5293">
        <w:rPr>
          <w:rFonts w:ascii="Times New Roman" w:eastAsia="Times New Roman" w:hAnsi="Times New Roman" w:cs="Times New Roman"/>
          <w:b/>
          <w:sz w:val="28"/>
          <w:szCs w:val="28"/>
          <w:lang w:eastAsia="ru-RU"/>
        </w:rPr>
        <w:t>от 10 июня 2025 г. № 70н «Об утверждении кодов (перечней кодов) бюджетной классификации РФ на 2026 год (на 2026 год и на плановый период 2027 и 2028 годов)»</w:t>
      </w:r>
    </w:p>
    <w:p w:rsidR="00D17D00" w:rsidRPr="009F5293" w:rsidRDefault="00D17D00" w:rsidP="00E9192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b/>
          <w:sz w:val="28"/>
          <w:szCs w:val="28"/>
          <w:lang w:eastAsia="ru-RU"/>
        </w:rPr>
        <w:lastRenderedPageBreak/>
        <w:tab/>
      </w:r>
      <w:r w:rsidRPr="009F5293">
        <w:rPr>
          <w:rFonts w:ascii="Times New Roman" w:eastAsia="Times New Roman" w:hAnsi="Times New Roman" w:cs="Times New Roman"/>
          <w:sz w:val="28"/>
          <w:szCs w:val="28"/>
          <w:lang w:eastAsia="ru-RU"/>
        </w:rPr>
        <w:t>50500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p w:rsidR="00D17D00" w:rsidRPr="009F5293" w:rsidRDefault="00D17D00" w:rsidP="00E91925">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9F5293">
        <w:rPr>
          <w:rFonts w:ascii="Times New Roman" w:eastAsia="Calibri" w:hAnsi="Times New Roman" w:cs="Times New Roman"/>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53032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D17D00" w:rsidRPr="009F5293" w:rsidRDefault="00D17D00" w:rsidP="00E91925">
      <w:pPr>
        <w:spacing w:after="0" w:line="240" w:lineRule="auto"/>
        <w:ind w:right="-1" w:firstLine="709"/>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55190 Государственная поддержка отрасли культуры.</w:t>
      </w:r>
    </w:p>
    <w:p w:rsidR="00D17D00" w:rsidRPr="009F5293" w:rsidRDefault="00D17D00" w:rsidP="00E91925">
      <w:pPr>
        <w:spacing w:after="0" w:line="240" w:lineRule="auto"/>
        <w:ind w:right="-1" w:firstLine="709"/>
        <w:jc w:val="both"/>
        <w:rPr>
          <w:rFonts w:ascii="Times New Roman" w:eastAsia="Times New Roman" w:hAnsi="Times New Roman" w:cs="Times New Roman"/>
          <w:i/>
          <w:sz w:val="28"/>
          <w:szCs w:val="28"/>
          <w:lang w:eastAsia="ru-RU"/>
        </w:rPr>
      </w:pPr>
    </w:p>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Исполняющий</w:t>
      </w:r>
      <w:proofErr w:type="gramEnd"/>
      <w:r w:rsidRPr="009F5293">
        <w:rPr>
          <w:rFonts w:ascii="Times New Roman" w:eastAsia="Times New Roman" w:hAnsi="Times New Roman" w:cs="Times New Roman"/>
          <w:sz w:val="28"/>
          <w:szCs w:val="28"/>
          <w:lang w:eastAsia="ru-RU"/>
        </w:rPr>
        <w:t xml:space="preserve"> обязанности </w:t>
      </w:r>
    </w:p>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заместителя начальника финансового </w:t>
      </w:r>
    </w:p>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управления администрации муниципального </w:t>
      </w:r>
    </w:p>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образования Курганинский район, </w:t>
      </w:r>
    </w:p>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начальника бюджетного отдела                                                       К.Ю. </w:t>
      </w:r>
      <w:proofErr w:type="spellStart"/>
      <w:r w:rsidRPr="009F5293">
        <w:rPr>
          <w:rFonts w:ascii="Times New Roman" w:eastAsia="Times New Roman" w:hAnsi="Times New Roman" w:cs="Times New Roman"/>
          <w:sz w:val="28"/>
          <w:szCs w:val="28"/>
          <w:lang w:eastAsia="ru-RU"/>
        </w:rPr>
        <w:t>Быльская</w:t>
      </w:r>
      <w:proofErr w:type="spellEnd"/>
      <w:r w:rsidRPr="009F5293">
        <w:rPr>
          <w:rFonts w:ascii="Times New Roman" w:eastAsia="Times New Roman" w:hAnsi="Times New Roman" w:cs="Times New Roman"/>
          <w:sz w:val="28"/>
          <w:szCs w:val="28"/>
          <w:lang w:eastAsia="ru-RU"/>
        </w:rPr>
        <w:t xml:space="preserve"> </w:t>
      </w: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 xml:space="preserve"> </w:t>
      </w: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 xml:space="preserve">     </w:t>
      </w: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ind w:left="5245"/>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b/>
          <w:sz w:val="28"/>
          <w:szCs w:val="28"/>
          <w:lang w:eastAsia="ru-RU"/>
        </w:rPr>
        <w:lastRenderedPageBreak/>
        <w:t xml:space="preserve"> </w:t>
      </w:r>
      <w:r w:rsidRPr="009F5293">
        <w:rPr>
          <w:rFonts w:ascii="Times New Roman" w:eastAsia="Times New Roman" w:hAnsi="Times New Roman" w:cs="Times New Roman"/>
          <w:sz w:val="28"/>
          <w:szCs w:val="28"/>
          <w:lang w:eastAsia="ru-RU"/>
        </w:rPr>
        <w:t>ПРИЛОЖЕНИЕ</w:t>
      </w:r>
    </w:p>
    <w:p w:rsidR="00D17D00" w:rsidRPr="009F5293" w:rsidRDefault="00D17D00" w:rsidP="00E91925">
      <w:pPr>
        <w:suppressAutoHyphens/>
        <w:spacing w:after="0" w:line="240" w:lineRule="auto"/>
        <w:ind w:left="4962"/>
        <w:jc w:val="center"/>
        <w:rPr>
          <w:rFonts w:ascii="Times New Roman" w:eastAsia="Times New Roman" w:hAnsi="Times New Roman" w:cs="Times New Roman"/>
          <w:sz w:val="28"/>
          <w:szCs w:val="28"/>
          <w:lang w:eastAsia="ru-RU"/>
        </w:rPr>
      </w:pPr>
    </w:p>
    <w:p w:rsidR="00D17D00" w:rsidRPr="009F5293" w:rsidRDefault="00D17D00" w:rsidP="00E91925">
      <w:pPr>
        <w:suppressAutoHyphens/>
        <w:spacing w:after="0" w:line="240" w:lineRule="auto"/>
        <w:ind w:left="4962"/>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sz w:val="28"/>
          <w:szCs w:val="28"/>
          <w:lang w:eastAsia="ru-RU"/>
        </w:rPr>
        <w:t>к Порядку применения целевых статей расходов в части, относящейся к бюджету муниципального образования Курганинский район</w:t>
      </w:r>
    </w:p>
    <w:p w:rsidR="00D17D00" w:rsidRPr="009F5293" w:rsidRDefault="00D17D00" w:rsidP="00E91925">
      <w:pPr>
        <w:spacing w:after="0" w:line="240" w:lineRule="auto"/>
        <w:jc w:val="center"/>
        <w:rPr>
          <w:rFonts w:ascii="Times New Roman" w:eastAsia="Times New Roman" w:hAnsi="Times New Roman" w:cs="Times New Roman"/>
          <w:b/>
          <w:sz w:val="28"/>
          <w:szCs w:val="28"/>
          <w:lang w:eastAsia="ru-RU"/>
        </w:rPr>
      </w:pPr>
    </w:p>
    <w:p w:rsidR="00D17D00" w:rsidRPr="009F5293" w:rsidRDefault="00D17D00" w:rsidP="00E91925">
      <w:pPr>
        <w:spacing w:after="0" w:line="240" w:lineRule="auto"/>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ПЕРЕЧЕНЬ</w:t>
      </w:r>
    </w:p>
    <w:p w:rsidR="00D17D00" w:rsidRPr="009F5293" w:rsidRDefault="00D17D00" w:rsidP="00E91925">
      <w:pPr>
        <w:spacing w:after="0" w:line="240" w:lineRule="auto"/>
        <w:jc w:val="center"/>
        <w:rPr>
          <w:rFonts w:ascii="Times New Roman" w:eastAsia="Times New Roman" w:hAnsi="Times New Roman" w:cs="Times New Roman"/>
          <w:b/>
          <w:sz w:val="28"/>
          <w:szCs w:val="28"/>
          <w:lang w:eastAsia="ru-RU"/>
        </w:rPr>
      </w:pPr>
      <w:r w:rsidRPr="009F5293">
        <w:rPr>
          <w:rFonts w:ascii="Times New Roman" w:eastAsia="Times New Roman" w:hAnsi="Times New Roman" w:cs="Times New Roman"/>
          <w:b/>
          <w:sz w:val="28"/>
          <w:szCs w:val="28"/>
          <w:lang w:eastAsia="ru-RU"/>
        </w:rPr>
        <w:t>кодов целевых статей расходов в части, относящейся к бюджету</w:t>
      </w:r>
    </w:p>
    <w:p w:rsidR="00D17D00" w:rsidRPr="009F5293" w:rsidRDefault="00D17D00" w:rsidP="00E91925">
      <w:pPr>
        <w:spacing w:after="0" w:line="240" w:lineRule="auto"/>
        <w:jc w:val="center"/>
        <w:rPr>
          <w:rFonts w:ascii="Times New Roman" w:eastAsia="Times New Roman" w:hAnsi="Times New Roman" w:cs="Times New Roman"/>
          <w:b/>
          <w:sz w:val="28"/>
          <w:szCs w:val="28"/>
          <w:lang w:val="en-US" w:eastAsia="ru-RU"/>
        </w:rPr>
      </w:pPr>
      <w:r w:rsidRPr="009F5293">
        <w:rPr>
          <w:rFonts w:ascii="Times New Roman" w:eastAsia="Times New Roman" w:hAnsi="Times New Roman" w:cs="Times New Roman"/>
          <w:b/>
          <w:sz w:val="28"/>
          <w:szCs w:val="28"/>
          <w:lang w:eastAsia="ru-RU"/>
        </w:rPr>
        <w:t>муниципального образования Курганинский район</w:t>
      </w:r>
    </w:p>
    <w:p w:rsidR="00D17D00" w:rsidRPr="009F5293" w:rsidRDefault="00D17D00" w:rsidP="00E91925">
      <w:pPr>
        <w:spacing w:after="0" w:line="240" w:lineRule="auto"/>
        <w:jc w:val="center"/>
        <w:rPr>
          <w:rFonts w:ascii="Times New Roman" w:eastAsia="Times New Roman" w:hAnsi="Times New Roman" w:cs="Times New Roman"/>
          <w:b/>
          <w:sz w:val="28"/>
          <w:szCs w:val="28"/>
          <w:lang w:eastAsia="ru-RU"/>
        </w:rPr>
      </w:pP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1986"/>
        <w:gridCol w:w="7659"/>
      </w:tblGrid>
      <w:tr w:rsidR="00D17D00" w:rsidRPr="009F5293" w:rsidTr="00E91925">
        <w:trPr>
          <w:trHeight w:val="167"/>
        </w:trPr>
        <w:tc>
          <w:tcPr>
            <w:tcW w:w="1986" w:type="dxa"/>
            <w:tcMar>
              <w:top w:w="62" w:type="dxa"/>
              <w:left w:w="102" w:type="dxa"/>
              <w:bottom w:w="102" w:type="dxa"/>
              <w:right w:w="62" w:type="dxa"/>
            </w:tcMar>
            <w:vAlign w:val="center"/>
            <w:hideMark/>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Код</w:t>
            </w:r>
          </w:p>
        </w:tc>
        <w:tc>
          <w:tcPr>
            <w:tcW w:w="7659" w:type="dxa"/>
            <w:tcMar>
              <w:top w:w="62" w:type="dxa"/>
              <w:left w:w="102" w:type="dxa"/>
              <w:bottom w:w="102" w:type="dxa"/>
              <w:right w:w="62" w:type="dxa"/>
            </w:tcMar>
            <w:vAlign w:val="center"/>
            <w:hideMark/>
          </w:tcPr>
          <w:p w:rsidR="00D17D00" w:rsidRPr="009F5293" w:rsidRDefault="00D17D00" w:rsidP="00D17D00">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Наименование целевой статьи расходов</w:t>
            </w:r>
          </w:p>
        </w:tc>
      </w:tr>
    </w:tbl>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
          <w:szCs w:val="2"/>
          <w:lang w:eastAsia="ru-RU"/>
        </w:rPr>
      </w:pP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1986"/>
        <w:gridCol w:w="7659"/>
      </w:tblGrid>
      <w:tr w:rsidR="00D17D00" w:rsidRPr="009F5293" w:rsidTr="00E91925">
        <w:trPr>
          <w:trHeight w:val="103"/>
          <w:tblHeader/>
        </w:trPr>
        <w:tc>
          <w:tcPr>
            <w:tcW w:w="1986" w:type="dxa"/>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5293">
              <w:rPr>
                <w:rFonts w:ascii="Times New Roman" w:eastAsia="Times New Roman" w:hAnsi="Times New Roman" w:cs="Times New Roman"/>
                <w:sz w:val="24"/>
                <w:szCs w:val="24"/>
                <w:lang w:eastAsia="ru-RU"/>
              </w:rPr>
              <w:t>1</w:t>
            </w:r>
          </w:p>
        </w:tc>
        <w:tc>
          <w:tcPr>
            <w:tcW w:w="7659" w:type="dxa"/>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5293">
              <w:rPr>
                <w:rFonts w:ascii="Times New Roman" w:eastAsia="Times New Roman" w:hAnsi="Times New Roman" w:cs="Times New Roman"/>
                <w:sz w:val="24"/>
                <w:szCs w:val="24"/>
                <w:lang w:eastAsia="ru-RU"/>
              </w:rPr>
              <w:t>2</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«Развитие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5010000000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Региональные проекты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501Ю600000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реализуемые в рамках регионального проекта «Педагоги и наставники (Краснодарский край)»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501Ю650500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D17D00" w:rsidRPr="009F5293" w:rsidTr="00E91925">
        <w:trPr>
          <w:trHeight w:val="301"/>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50Ю651790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17D00" w:rsidRPr="009F5293" w:rsidTr="00E91925">
        <w:trPr>
          <w:trHeight w:val="637"/>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50Ю653032</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D17D00" w:rsidRPr="009F5293" w:rsidTr="00E91925">
        <w:trPr>
          <w:trHeight w:val="301"/>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5010200000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Мероприятия, реализуемые в рамках регионального проекта «Создание в Краснодарском крае новых мест                                       в образовательных организациях»</w:t>
            </w:r>
          </w:p>
        </w:tc>
      </w:tr>
      <w:tr w:rsidR="00D17D00" w:rsidRPr="009F5293" w:rsidTr="00E91925">
        <w:trPr>
          <w:trHeight w:val="637"/>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lang w:val="en-US"/>
              </w:rPr>
              <w:lastRenderedPageBreak/>
              <w:t>5</w:t>
            </w:r>
            <w:r w:rsidRPr="009F5293">
              <w:rPr>
                <w:rFonts w:ascii="Times New Roman" w:hAnsi="Times New Roman" w:cs="Times New Roman"/>
                <w:sz w:val="28"/>
                <w:szCs w:val="28"/>
              </w:rPr>
              <w:t>0102</w:t>
            </w:r>
            <w:r w:rsidRPr="009F5293">
              <w:rPr>
                <w:rFonts w:ascii="Times New Roman" w:hAnsi="Times New Roman" w:cs="Times New Roman"/>
                <w:sz w:val="28"/>
                <w:szCs w:val="28"/>
                <w:lang w:val="en-US"/>
              </w:rPr>
              <w:t>S</w:t>
            </w:r>
            <w:r w:rsidRPr="009F5293">
              <w:rPr>
                <w:rFonts w:ascii="Times New Roman" w:hAnsi="Times New Roman" w:cs="Times New Roman"/>
                <w:sz w:val="28"/>
                <w:szCs w:val="28"/>
              </w:rPr>
              <w:t>1220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D17D00" w:rsidRPr="009F5293" w:rsidTr="00E91925">
        <w:trPr>
          <w:trHeight w:val="125"/>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148"/>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«Улучшение материально-технической базы образовательных учреждений муниципального образования Курганинский район»</w:t>
            </w:r>
          </w:p>
        </w:tc>
      </w:tr>
      <w:tr w:rsidR="00D17D00" w:rsidRPr="009F5293" w:rsidTr="00E91925">
        <w:trPr>
          <w:trHeight w:val="148"/>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5030109020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муниципальными учреждениями капитального ремонта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5030110370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Укрепление материально-технической базы образовательных учреждений, признанных лучшими по итогам подготовки                    к новому учебному году</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5030111580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0200000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spacing w:after="0" w:line="240" w:lineRule="auto"/>
              <w:ind w:right="-1"/>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«Повышение инженерно-технической защищенности социально значимых объектов»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10010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по безопасности образовательных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«Реализация образовательных программ дошкольного, начального общего, основного общего, среднего общего и дополнительного образования на территории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10250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Государственная поддержка в сфере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10660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5030310830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Реализация мероприятий, направленных на финансирование </w:t>
            </w:r>
            <w:r w:rsidRPr="009F5293">
              <w:rPr>
                <w:rFonts w:ascii="Times New Roman" w:eastAsia="Times New Roman" w:hAnsi="Times New Roman" w:cs="Times New Roman"/>
                <w:sz w:val="28"/>
                <w:szCs w:val="28"/>
                <w:lang w:eastAsia="ru-RU"/>
              </w:rPr>
              <w:lastRenderedPageBreak/>
              <w:t>муниципальных учреждений,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60860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62460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63530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5030400000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«Формирование востребованной системы оценки качества образования                         и образовательных результатов»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0400590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5030462500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5030500000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«Обеспечение деятельности системы управления и оказания услуг в сфере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5</w:t>
            </w:r>
            <w:r w:rsidRPr="009F5293">
              <w:rPr>
                <w:rFonts w:ascii="Times New Roman" w:eastAsia="Times New Roman" w:hAnsi="Times New Roman" w:cs="Times New Roman"/>
                <w:sz w:val="28"/>
                <w:szCs w:val="28"/>
                <w:lang w:val="en-US" w:eastAsia="ru-RU"/>
              </w:rPr>
              <w:t>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5</w:t>
            </w:r>
            <w:r w:rsidRPr="009F5293">
              <w:rPr>
                <w:rFonts w:ascii="Times New Roman" w:eastAsia="Times New Roman" w:hAnsi="Times New Roman" w:cs="Times New Roman"/>
                <w:sz w:val="28"/>
                <w:szCs w:val="28"/>
                <w:lang w:val="en-US" w:eastAsia="ru-RU"/>
              </w:rPr>
              <w:t>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560860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5030600000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«Стимулирование деятельности классных руководителей»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5030660430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 и ежегодной</w:t>
            </w:r>
            <w:proofErr w:type="gramEnd"/>
            <w:r w:rsidRPr="009F5293">
              <w:rPr>
                <w:rFonts w:ascii="Times New Roman" w:eastAsia="Times New Roman" w:hAnsi="Times New Roman" w:cs="Times New Roman"/>
                <w:sz w:val="28"/>
                <w:szCs w:val="28"/>
                <w:lang w:eastAsia="ru-RU"/>
              </w:rPr>
              <w:t xml:space="preserve"> денежной выплаты педагогическим работникам к началу учебного года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5030700000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Комплекс процессных мероприятий «Предоставление мер социальной поддержки </w:t>
            </w:r>
            <w:proofErr w:type="gramStart"/>
            <w:r w:rsidRPr="009F5293">
              <w:rPr>
                <w:rFonts w:ascii="Times New Roman" w:eastAsia="Times New Roman" w:hAnsi="Times New Roman" w:cs="Times New Roman"/>
                <w:sz w:val="28"/>
                <w:szCs w:val="28"/>
                <w:lang w:eastAsia="ru-RU"/>
              </w:rPr>
              <w:t>обучающимся</w:t>
            </w:r>
            <w:proofErr w:type="gramEnd"/>
            <w:r w:rsidRPr="009F5293">
              <w:rPr>
                <w:rFonts w:ascii="Times New Roman" w:eastAsia="Times New Roman" w:hAnsi="Times New Roman" w:cs="Times New Roman"/>
                <w:sz w:val="28"/>
                <w:szCs w:val="28"/>
                <w:lang w:eastAsia="ru-RU"/>
              </w:rPr>
              <w:t>»</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5030710510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Дополнительная мера социальной поддержки в виде одноразовой компенсации на питание детям-инвалидам, обучающимся на дому, получающим общее начальное образование в 1-4 классах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7</w:t>
            </w:r>
            <w:r w:rsidRPr="009F5293">
              <w:rPr>
                <w:rFonts w:ascii="Times New Roman" w:eastAsia="Times New Roman" w:hAnsi="Times New Roman" w:cs="Times New Roman"/>
                <w:sz w:val="28"/>
                <w:szCs w:val="28"/>
                <w:lang w:val="en-US" w:eastAsia="ru-RU"/>
              </w:rPr>
              <w:t>62370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7</w:t>
            </w:r>
            <w:r w:rsidRPr="009F5293">
              <w:rPr>
                <w:rFonts w:ascii="Times New Roman" w:eastAsia="Times New Roman" w:hAnsi="Times New Roman" w:cs="Times New Roman"/>
                <w:sz w:val="28"/>
                <w:szCs w:val="28"/>
                <w:lang w:val="en-US" w:eastAsia="ru-RU"/>
              </w:rPr>
              <w:t>63540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w:t>
            </w:r>
            <w:r w:rsidRPr="009F5293">
              <w:rPr>
                <w:rFonts w:ascii="Times New Roman" w:eastAsia="Times New Roman" w:hAnsi="Times New Roman" w:cs="Times New Roman"/>
                <w:sz w:val="28"/>
                <w:szCs w:val="28"/>
                <w:lang w:eastAsia="ru-RU"/>
              </w:rPr>
              <w:lastRenderedPageBreak/>
              <w:t>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50307</w:t>
            </w:r>
            <w:r w:rsidRPr="009F5293">
              <w:rPr>
                <w:rFonts w:ascii="Times New Roman" w:eastAsia="Times New Roman" w:hAnsi="Times New Roman" w:cs="Times New Roman"/>
                <w:sz w:val="28"/>
                <w:szCs w:val="28"/>
                <w:lang w:val="en-US" w:eastAsia="ru-RU"/>
              </w:rPr>
              <w:t>L304</w:t>
            </w:r>
            <w:r w:rsidRPr="009F5293">
              <w:rPr>
                <w:rFonts w:ascii="Times New Roman" w:eastAsia="Times New Roman" w:hAnsi="Times New Roman" w:cs="Times New Roman"/>
                <w:sz w:val="28"/>
                <w:szCs w:val="28"/>
                <w:lang w:eastAsia="ru-RU"/>
              </w:rPr>
              <w:t>2</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7</w:t>
            </w:r>
            <w:r w:rsidRPr="009F5293">
              <w:rPr>
                <w:rFonts w:ascii="Times New Roman" w:eastAsia="Times New Roman" w:hAnsi="Times New Roman" w:cs="Times New Roman"/>
                <w:sz w:val="28"/>
                <w:szCs w:val="28"/>
                <w:lang w:val="en-US" w:eastAsia="ru-RU"/>
              </w:rPr>
              <w:t>S3550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5030800000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 предоставление мер социальной поддержки работникам сферы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8</w:t>
            </w:r>
            <w:r w:rsidRPr="009F5293">
              <w:rPr>
                <w:rFonts w:ascii="Times New Roman" w:eastAsia="Times New Roman" w:hAnsi="Times New Roman" w:cs="Times New Roman"/>
                <w:sz w:val="28"/>
                <w:szCs w:val="28"/>
                <w:lang w:val="en-US" w:eastAsia="ru-RU"/>
              </w:rPr>
              <w:t>10160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поддержке педагогических кадров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8</w:t>
            </w:r>
            <w:r w:rsidRPr="009F5293">
              <w:rPr>
                <w:rFonts w:ascii="Times New Roman" w:eastAsia="Times New Roman" w:hAnsi="Times New Roman" w:cs="Times New Roman"/>
                <w:sz w:val="28"/>
                <w:szCs w:val="28"/>
                <w:lang w:val="en-US" w:eastAsia="ru-RU"/>
              </w:rPr>
              <w:t>60820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5030900000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«Предоставление мер социальной поддержки отдельным категориям гражданам»</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9</w:t>
            </w:r>
            <w:r w:rsidRPr="009F5293">
              <w:rPr>
                <w:rFonts w:ascii="Times New Roman" w:eastAsia="Times New Roman" w:hAnsi="Times New Roman" w:cs="Times New Roman"/>
                <w:sz w:val="28"/>
                <w:szCs w:val="28"/>
                <w:lang w:val="en-US" w:eastAsia="ru-RU"/>
              </w:rPr>
              <w:t>60710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5031000000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«Обеспечение системы образования Курганинского района высококвалифицированными кадрами»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5031010440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 xml:space="preserve">Дополнительная мера социальной поддержки студентов, заключивших с администрацией муниципального образования Курганинский район, муниципальными учреждениями  муниципального образования Курганинский </w:t>
            </w:r>
            <w:r w:rsidRPr="009F5293">
              <w:rPr>
                <w:rFonts w:ascii="Times New Roman" w:hAnsi="Times New Roman" w:cs="Times New Roman"/>
                <w:sz w:val="28"/>
                <w:szCs w:val="28"/>
              </w:rPr>
              <w:lastRenderedPageBreak/>
              <w:t>район договор о целевом обучении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50</w:t>
            </w:r>
            <w:r w:rsidRPr="009F5293">
              <w:rPr>
                <w:rFonts w:ascii="Times New Roman" w:eastAsia="Times New Roman" w:hAnsi="Times New Roman" w:cs="Times New Roman"/>
                <w:sz w:val="28"/>
                <w:szCs w:val="28"/>
                <w:lang w:eastAsia="ru-RU"/>
              </w:rPr>
              <w:t>31</w:t>
            </w:r>
            <w:r w:rsidRPr="009F5293">
              <w:rPr>
                <w:rFonts w:ascii="Times New Roman" w:eastAsia="Times New Roman" w:hAnsi="Times New Roman" w:cs="Times New Roman"/>
                <w:sz w:val="28"/>
                <w:szCs w:val="28"/>
                <w:lang w:val="en-US" w:eastAsia="ru-RU"/>
              </w:rPr>
              <w:t>020400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«Развитие культуры»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5110000000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Региональные проекты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511Я500000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реализуемые в рамках регионального проекта  «Семейные ценности и инфраструктура культуры»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511Я555190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Государственная поддержка отрасли культуры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«Кадровое обеспечение сферы культуры»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w:t>
            </w:r>
            <w:r w:rsidRPr="009F5293">
              <w:rPr>
                <w:rFonts w:ascii="Times New Roman" w:eastAsia="Times New Roman" w:hAnsi="Times New Roman" w:cs="Times New Roman"/>
                <w:sz w:val="28"/>
                <w:szCs w:val="28"/>
                <w:lang w:eastAsia="ru-RU"/>
              </w:rPr>
              <w:t>10130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Компенсация найма жилья отдельным категориям работников отрасли «Культура, кинематография»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0160820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Комплекс процессных мероприятий «Культура Курганинского района»</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0209811</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Организация и проведение фестиваля «Казачьи зори над Лабой»</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0209812</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Организация и проведение фестиваля «Адрес детства – Кубань»</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0209814</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Организация, проведение и участие в конкурсах, фестивалях, концертах, выставках, праздниках в рамках их организации                </w:t>
            </w:r>
            <w:r w:rsidRPr="00C53B91">
              <w:rPr>
                <w:rFonts w:ascii="Times New Roman" w:eastAsia="Times New Roman" w:hAnsi="Times New Roman" w:cs="Times New Roman"/>
                <w:sz w:val="28"/>
                <w:szCs w:val="28"/>
                <w:lang w:eastAsia="ru-RU"/>
              </w:rPr>
              <w:lastRenderedPageBreak/>
              <w:t>и поддержки</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lastRenderedPageBreak/>
              <w:t>5130209815</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Организация и проведение фестиваля «Во славу Кубани,                  на благо России»</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0209821</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C53B91">
              <w:rPr>
                <w:rFonts w:ascii="Times New Roman" w:eastAsia="Times New Roman" w:hAnsi="Times New Roman" w:cs="Times New Roman"/>
                <w:sz w:val="28"/>
                <w:szCs w:val="28"/>
                <w:lang w:val="en-US" w:eastAsia="ru-RU"/>
              </w:rPr>
              <w:t>Именная</w:t>
            </w:r>
            <w:proofErr w:type="spellEnd"/>
            <w:r w:rsidRPr="00C53B91">
              <w:rPr>
                <w:rFonts w:ascii="Times New Roman" w:eastAsia="Times New Roman" w:hAnsi="Times New Roman" w:cs="Times New Roman"/>
                <w:sz w:val="28"/>
                <w:szCs w:val="28"/>
                <w:lang w:eastAsia="ru-RU"/>
              </w:rPr>
              <w:t xml:space="preserve"> </w:t>
            </w:r>
            <w:proofErr w:type="spellStart"/>
            <w:r w:rsidRPr="00C53B91">
              <w:rPr>
                <w:rFonts w:ascii="Times New Roman" w:eastAsia="Times New Roman" w:hAnsi="Times New Roman" w:cs="Times New Roman"/>
                <w:sz w:val="28"/>
                <w:szCs w:val="28"/>
                <w:lang w:val="en-US" w:eastAsia="ru-RU"/>
              </w:rPr>
              <w:t>стипендия</w:t>
            </w:r>
            <w:proofErr w:type="spellEnd"/>
            <w:r w:rsidRPr="00C53B91">
              <w:rPr>
                <w:rFonts w:ascii="Times New Roman" w:eastAsia="Times New Roman" w:hAnsi="Times New Roman" w:cs="Times New Roman"/>
                <w:sz w:val="28"/>
                <w:szCs w:val="28"/>
                <w:lang w:eastAsia="ru-RU"/>
              </w:rPr>
              <w:t xml:space="preserve"> «</w:t>
            </w:r>
            <w:proofErr w:type="spellStart"/>
            <w:r w:rsidRPr="00C53B91">
              <w:rPr>
                <w:rFonts w:ascii="Times New Roman" w:eastAsia="Times New Roman" w:hAnsi="Times New Roman" w:cs="Times New Roman"/>
                <w:sz w:val="28"/>
                <w:szCs w:val="28"/>
                <w:lang w:val="en-US" w:eastAsia="ru-RU"/>
              </w:rPr>
              <w:t>Юные</w:t>
            </w:r>
            <w:proofErr w:type="spellEnd"/>
            <w:r w:rsidRPr="00C53B91">
              <w:rPr>
                <w:rFonts w:ascii="Times New Roman" w:eastAsia="Times New Roman" w:hAnsi="Times New Roman" w:cs="Times New Roman"/>
                <w:sz w:val="28"/>
                <w:szCs w:val="28"/>
                <w:lang w:eastAsia="ru-RU"/>
              </w:rPr>
              <w:t xml:space="preserve"> </w:t>
            </w:r>
            <w:proofErr w:type="spellStart"/>
            <w:r w:rsidRPr="00C53B91">
              <w:rPr>
                <w:rFonts w:ascii="Times New Roman" w:eastAsia="Times New Roman" w:hAnsi="Times New Roman" w:cs="Times New Roman"/>
                <w:sz w:val="28"/>
                <w:szCs w:val="28"/>
                <w:lang w:val="en-US" w:eastAsia="ru-RU"/>
              </w:rPr>
              <w:t>дарования</w:t>
            </w:r>
            <w:proofErr w:type="spellEnd"/>
            <w:r w:rsidRPr="00C53B91">
              <w:rPr>
                <w:rFonts w:ascii="Times New Roman" w:eastAsia="Times New Roman" w:hAnsi="Times New Roman" w:cs="Times New Roman"/>
                <w:sz w:val="28"/>
                <w:szCs w:val="28"/>
                <w:lang w:eastAsia="ru-RU"/>
              </w:rPr>
              <w:t>»</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0209822</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C53B91">
              <w:rPr>
                <w:rFonts w:ascii="Times New Roman" w:eastAsia="Times New Roman" w:hAnsi="Times New Roman" w:cs="Times New Roman"/>
                <w:sz w:val="28"/>
                <w:szCs w:val="28"/>
                <w:lang w:val="en-US" w:eastAsia="ru-RU"/>
              </w:rPr>
              <w:t>Премия</w:t>
            </w:r>
            <w:proofErr w:type="spellEnd"/>
            <w:r w:rsidRPr="00C53B91">
              <w:rPr>
                <w:rFonts w:ascii="Times New Roman" w:eastAsia="Times New Roman" w:hAnsi="Times New Roman" w:cs="Times New Roman"/>
                <w:sz w:val="28"/>
                <w:szCs w:val="28"/>
                <w:lang w:eastAsia="ru-RU"/>
              </w:rPr>
              <w:t xml:space="preserve"> «</w:t>
            </w:r>
            <w:proofErr w:type="spellStart"/>
            <w:r w:rsidRPr="00C53B91">
              <w:rPr>
                <w:rFonts w:ascii="Times New Roman" w:eastAsia="Times New Roman" w:hAnsi="Times New Roman" w:cs="Times New Roman"/>
                <w:sz w:val="28"/>
                <w:szCs w:val="28"/>
                <w:lang w:val="en-US" w:eastAsia="ru-RU"/>
              </w:rPr>
              <w:t>Культуры</w:t>
            </w:r>
            <w:proofErr w:type="spellEnd"/>
            <w:r w:rsidRPr="00C53B91">
              <w:rPr>
                <w:rFonts w:ascii="Times New Roman" w:eastAsia="Times New Roman" w:hAnsi="Times New Roman" w:cs="Times New Roman"/>
                <w:sz w:val="28"/>
                <w:szCs w:val="28"/>
                <w:lang w:eastAsia="ru-RU"/>
              </w:rPr>
              <w:t xml:space="preserve"> </w:t>
            </w:r>
            <w:proofErr w:type="spellStart"/>
            <w:r w:rsidRPr="00C53B91">
              <w:rPr>
                <w:rFonts w:ascii="Times New Roman" w:eastAsia="Times New Roman" w:hAnsi="Times New Roman" w:cs="Times New Roman"/>
                <w:sz w:val="28"/>
                <w:szCs w:val="28"/>
                <w:lang w:val="en-US" w:eastAsia="ru-RU"/>
              </w:rPr>
              <w:t>Золотой</w:t>
            </w:r>
            <w:proofErr w:type="spellEnd"/>
            <w:r w:rsidRPr="00C53B91">
              <w:rPr>
                <w:rFonts w:ascii="Times New Roman" w:eastAsia="Times New Roman" w:hAnsi="Times New Roman" w:cs="Times New Roman"/>
                <w:sz w:val="28"/>
                <w:szCs w:val="28"/>
                <w:lang w:eastAsia="ru-RU"/>
              </w:rPr>
              <w:t xml:space="preserve"> </w:t>
            </w:r>
            <w:proofErr w:type="spellStart"/>
            <w:r w:rsidRPr="00C53B91">
              <w:rPr>
                <w:rFonts w:ascii="Times New Roman" w:eastAsia="Times New Roman" w:hAnsi="Times New Roman" w:cs="Times New Roman"/>
                <w:sz w:val="28"/>
                <w:szCs w:val="28"/>
                <w:lang w:val="en-US" w:eastAsia="ru-RU"/>
              </w:rPr>
              <w:t>фонд</w:t>
            </w:r>
            <w:proofErr w:type="spellEnd"/>
            <w:r w:rsidRPr="00C53B91">
              <w:rPr>
                <w:rFonts w:ascii="Times New Roman" w:eastAsia="Times New Roman" w:hAnsi="Times New Roman" w:cs="Times New Roman"/>
                <w:sz w:val="28"/>
                <w:szCs w:val="28"/>
                <w:lang w:eastAsia="ru-RU"/>
              </w:rPr>
              <w:t>»</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0209823</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Премии талантливой молодежи и молодых семей, работающих в учреждениях культуры</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0209825</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Премия «Звание» руководителям лучших коллективов муниципального образования Курганинский район, имеющих звание «Народный», «Образцовый»</w:t>
            </w:r>
          </w:p>
        </w:tc>
      </w:tr>
      <w:tr w:rsidR="00D17D00" w:rsidRPr="00C53B91" w:rsidTr="00E91925">
        <w:trPr>
          <w:trHeight w:val="206"/>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5130209826</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Премия «Волонтеры культуры»</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0209831</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Комплектование и обеспечение сохранности книжных фондов</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02L5190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Государственная поддержка отрасли культуры</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02S0560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proofErr w:type="gramStart"/>
            <w:r w:rsidRPr="00C53B91">
              <w:rPr>
                <w:rFonts w:ascii="Times New Roman" w:eastAsia="Times New Roman" w:hAnsi="Times New Roman" w:cs="Times New Roman"/>
                <w:sz w:val="28"/>
                <w:szCs w:val="28"/>
                <w:lang w:eastAsia="ru-RU"/>
              </w:rPr>
              <w:t>C</w:t>
            </w:r>
            <w:proofErr w:type="gramEnd"/>
            <w:r w:rsidRPr="00C53B91">
              <w:rPr>
                <w:rFonts w:ascii="Times New Roman" w:eastAsia="Times New Roman" w:hAnsi="Times New Roman" w:cs="Times New Roman"/>
                <w:sz w:val="28"/>
                <w:szCs w:val="28"/>
                <w:lang w:eastAsia="ru-RU"/>
              </w:rPr>
              <w:t>оздание</w:t>
            </w:r>
            <w:proofErr w:type="spellEnd"/>
            <w:r w:rsidRPr="00C53B91">
              <w:rPr>
                <w:rFonts w:ascii="Times New Roman" w:eastAsia="Times New Roman" w:hAnsi="Times New Roman" w:cs="Times New Roman"/>
                <w:sz w:val="28"/>
                <w:szCs w:val="28"/>
                <w:lang w:eastAsia="ru-RU"/>
              </w:rPr>
              <w:t xml:space="preserve"> условий для организации досуга и обеспечения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а также на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городском округе либо на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r>
      <w:tr w:rsidR="00D17D00" w:rsidRPr="00C53B91"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C53B91">
              <w:rPr>
                <w:rFonts w:ascii="Times New Roman" w:eastAsia="Times New Roman" w:hAnsi="Times New Roman" w:cs="Times New Roman"/>
                <w:sz w:val="28"/>
                <w:szCs w:val="28"/>
                <w:lang w:val="en-US" w:eastAsia="ru-RU"/>
              </w:rPr>
              <w:t>51</w:t>
            </w:r>
            <w:r w:rsidRPr="00C53B91">
              <w:rPr>
                <w:rFonts w:ascii="Times New Roman" w:eastAsia="Times New Roman" w:hAnsi="Times New Roman" w:cs="Times New Roman"/>
                <w:sz w:val="28"/>
                <w:szCs w:val="28"/>
                <w:lang w:eastAsia="ru-RU"/>
              </w:rPr>
              <w:t>3</w:t>
            </w:r>
            <w:r w:rsidRPr="00C53B91">
              <w:rPr>
                <w:rFonts w:ascii="Times New Roman" w:eastAsia="Times New Roman" w:hAnsi="Times New Roman" w:cs="Times New Roman"/>
                <w:sz w:val="28"/>
                <w:szCs w:val="28"/>
                <w:lang w:val="en-US" w:eastAsia="ru-RU"/>
              </w:rPr>
              <w:t>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C53B91"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Комплекс процессных мероприятий «Обеспечение деятельности системы управления и оказания услуг в сфере культуры, искусства и кинематография»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0300590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5130309020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муниципальными учреждениями капитального ремонта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51</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0321030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отдельных полномочий поселений                            </w:t>
            </w:r>
            <w:r w:rsidRPr="009F5293">
              <w:rPr>
                <w:rFonts w:ascii="Times New Roman" w:eastAsia="Times New Roman" w:hAnsi="Times New Roman" w:cs="Times New Roman"/>
                <w:sz w:val="28"/>
                <w:szCs w:val="28"/>
                <w:lang w:eastAsia="ru-RU"/>
              </w:rPr>
              <w:lastRenderedPageBreak/>
              <w:t>по организации библиотечного обслуживания населения, комплектованию и обеспечению сохранности библиотечных фондов библиотек поселения</w:t>
            </w:r>
          </w:p>
        </w:tc>
      </w:tr>
      <w:tr w:rsidR="00D17D00" w:rsidRPr="009F5293" w:rsidTr="00E91925">
        <w:trPr>
          <w:trHeight w:val="657"/>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lastRenderedPageBreak/>
              <w:t>5130400000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Комплекс процессных мероприятий - реализация мероприятий по созданию условий для развития  туризма на территории Курганинского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5130410580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Мероприятия, направленные на продвижение  туристских возможностей Курганинского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«Развитие физической культуры                   и спорта»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«Обеспечение деятельности системы управления в сфере физической культуры и спорта в муниципальном образовании Курганинский район»</w:t>
            </w:r>
          </w:p>
        </w:tc>
      </w:tr>
      <w:tr w:rsidR="00D17D00" w:rsidRPr="009F5293" w:rsidTr="00E91925">
        <w:trPr>
          <w:trHeight w:val="57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0110170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спорта и физической культуры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5230110520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Субсидии из местного бюджета социально ориентированным некоммерческим организациям (за исключением государственных (муниципальных) учреждений)                                на финансовое обеспечение затрат в сфере физической культуры и спорта, а также пропаганде здорового образа жизни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1</w:t>
            </w:r>
            <w:r w:rsidRPr="009F5293">
              <w:rPr>
                <w:rFonts w:ascii="Times New Roman" w:eastAsia="Times New Roman" w:hAnsi="Times New Roman" w:cs="Times New Roman"/>
                <w:sz w:val="28"/>
                <w:szCs w:val="28"/>
                <w:lang w:val="en-US" w:eastAsia="ru-RU"/>
              </w:rPr>
              <w:t>10830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Реализация мероприятий, направленных на финансирование муниципальных учреждений,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0160740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отдельных государственных полномочий                  по предоставлению социальной поддержки отдельным </w:t>
            </w:r>
            <w:r w:rsidRPr="009F5293">
              <w:rPr>
                <w:rFonts w:ascii="Times New Roman" w:eastAsia="Times New Roman" w:hAnsi="Times New Roman" w:cs="Times New Roman"/>
                <w:sz w:val="28"/>
                <w:szCs w:val="28"/>
                <w:lang w:eastAsia="ru-RU"/>
              </w:rPr>
              <w:lastRenderedPageBreak/>
              <w:t>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52301</w:t>
            </w:r>
            <w:r w:rsidRPr="009F5293">
              <w:rPr>
                <w:rFonts w:ascii="Times New Roman" w:eastAsia="Times New Roman" w:hAnsi="Times New Roman" w:cs="Times New Roman"/>
                <w:sz w:val="28"/>
                <w:szCs w:val="28"/>
                <w:lang w:val="en-US" w:eastAsia="ru-RU"/>
              </w:rPr>
              <w:t>S</w:t>
            </w:r>
            <w:r w:rsidRPr="009F5293">
              <w:rPr>
                <w:rFonts w:ascii="Times New Roman" w:eastAsia="Times New Roman" w:hAnsi="Times New Roman" w:cs="Times New Roman"/>
                <w:sz w:val="28"/>
                <w:szCs w:val="28"/>
                <w:lang w:eastAsia="ru-RU"/>
              </w:rPr>
              <w:t>2820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условий для развития физической культуры                    и массового спорта в части оплаты труда инструкторов                     по спорту</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«Развитие сети спортивных объектов, обеспечивающих доступ населения Курганинского района к качественным услугам в сфере спорта»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5230211580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5230300000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«Содействие развитию спорта высших достижений»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10750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Организация и проведение официальных физкультурных                   и спортивных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4</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Комплекс процессных мероприятий «Содействие развитию физической культуры и массового спорта </w:t>
            </w:r>
            <w:proofErr w:type="gramStart"/>
            <w:r w:rsidRPr="009F5293">
              <w:rPr>
                <w:rFonts w:ascii="Times New Roman" w:eastAsia="Times New Roman" w:hAnsi="Times New Roman" w:cs="Times New Roman"/>
                <w:sz w:val="28"/>
                <w:szCs w:val="28"/>
                <w:lang w:eastAsia="ru-RU"/>
              </w:rPr>
              <w:t>в</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Курганинском</w:t>
            </w:r>
            <w:proofErr w:type="gramEnd"/>
            <w:r w:rsidRPr="009F5293">
              <w:rPr>
                <w:rFonts w:ascii="Times New Roman" w:eastAsia="Times New Roman" w:hAnsi="Times New Roman" w:cs="Times New Roman"/>
                <w:sz w:val="28"/>
                <w:szCs w:val="28"/>
                <w:lang w:eastAsia="ru-RU"/>
              </w:rPr>
              <w:t xml:space="preserve"> районе»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4</w:t>
            </w:r>
            <w:r w:rsidRPr="009F5293">
              <w:rPr>
                <w:rFonts w:ascii="Times New Roman" w:eastAsia="Times New Roman" w:hAnsi="Times New Roman" w:cs="Times New Roman"/>
                <w:sz w:val="28"/>
                <w:szCs w:val="28"/>
                <w:lang w:val="en-US" w:eastAsia="ru-RU"/>
              </w:rPr>
              <w:t>10170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спорта и физической культуры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5230500000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Комплекс процессных мероприятий - обеспечение системы спорта Курганинского района высококвалифицированными кадрами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5230510440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Дополнительная мера социальной поддержки студентов, заключивших с администрацией муниципального образования Курганинский район, муниципальными учреждениями  муниципального образования Курганинский район договор о целевом обучении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«Гражданско-</w:t>
            </w:r>
            <w:r w:rsidRPr="009F5293">
              <w:rPr>
                <w:rFonts w:ascii="Times New Roman" w:eastAsia="Times New Roman" w:hAnsi="Times New Roman" w:cs="Times New Roman"/>
                <w:sz w:val="28"/>
                <w:szCs w:val="28"/>
                <w:lang w:eastAsia="ru-RU"/>
              </w:rPr>
              <w:lastRenderedPageBreak/>
              <w:t>патриотическое воспитание молодежи»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0110900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молодежной политики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0200000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«Творческое                                и интеллектуальное развитие молодежи»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0210900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молодежной политики</w:t>
            </w:r>
          </w:p>
        </w:tc>
      </w:tr>
      <w:tr w:rsidR="00D17D00" w:rsidRPr="009F5293" w:rsidTr="00E91925">
        <w:trPr>
          <w:trHeight w:val="345"/>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«Формирование здорового образа жизни путем развития спортивно-туристских клубов и молодежного туризма»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0310900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молодежной политики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0400000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«Вовлечение молодежи                   в волонтерскую и предпринимательскую деятельность»</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0410900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молодежной политики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0500000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«Развитие инновационной и новаторской деятельности молодежи»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0510900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молодежной политики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6</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«Организационное обеспечение реализации государственной молодежной политики»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6</w:t>
            </w:r>
            <w:r w:rsidRPr="009F5293">
              <w:rPr>
                <w:rFonts w:ascii="Times New Roman" w:eastAsia="Times New Roman" w:hAnsi="Times New Roman" w:cs="Times New Roman"/>
                <w:sz w:val="28"/>
                <w:szCs w:val="28"/>
                <w:lang w:val="en-US" w:eastAsia="ru-RU"/>
              </w:rPr>
              <w:t>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7</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«Управление реализацией муниципальной программы (обеспечение деятельности отдела по делам молодежи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53</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7</w:t>
            </w:r>
            <w:r w:rsidRPr="009F5293">
              <w:rPr>
                <w:rFonts w:ascii="Times New Roman" w:eastAsia="Times New Roman" w:hAnsi="Times New Roman" w:cs="Times New Roman"/>
                <w:sz w:val="28"/>
                <w:szCs w:val="28"/>
                <w:lang w:val="en-US" w:eastAsia="ru-RU"/>
              </w:rPr>
              <w:t>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5330720400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5330800000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«Формирование информационного фона, благоприятного для развития молодежи»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5330810900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молодежной политики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5400000000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«Социальная поддержка граждан»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«Предоставление мер государственной поддержки лиц, замещавших муниципальные должности и должности муниципальной службы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0140010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Дополнительное материальное обеспечение лиц, замещавших муниципальные должности и должности муниципальной службы в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«Предоставление отдельных мер социальной поддержки некоторым категориям граждан»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10202</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Единовременная выплата подъемных пособий врачам-специалистам</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5430210208</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Единовременная выплата на приобретение жилого помещения врачам-специалистам</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5430210410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hd w:val="clear" w:color="auto" w:fill="FFFFFF"/>
              <w:suppressAutoHyphens/>
              <w:autoSpaceDE w:val="0"/>
              <w:autoSpaceDN w:val="0"/>
              <w:adjustRightInd w:val="0"/>
              <w:spacing w:after="0" w:line="240" w:lineRule="auto"/>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Дополнительная мера социальной поддержки в виде единовременной денежной выплаты гражданам, заключившим контракт о прохождении военной службы                      в Вооруженных Силах Российской Федерации для выполнения задач специальной военной операции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5430210480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hd w:val="clear" w:color="auto" w:fill="FFFFFF"/>
              <w:suppressAutoHyphens/>
              <w:autoSpaceDE w:val="0"/>
              <w:autoSpaceDN w:val="0"/>
              <w:adjustRightInd w:val="0"/>
              <w:spacing w:after="0" w:line="240" w:lineRule="auto"/>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Обеспечение автономными дымовыми </w:t>
            </w:r>
            <w:proofErr w:type="spellStart"/>
            <w:r w:rsidRPr="009F5293">
              <w:rPr>
                <w:rFonts w:ascii="Times New Roman" w:eastAsia="Times New Roman" w:hAnsi="Times New Roman" w:cs="Times New Roman"/>
                <w:sz w:val="28"/>
                <w:szCs w:val="28"/>
              </w:rPr>
              <w:t>извещателями</w:t>
            </w:r>
            <w:proofErr w:type="spellEnd"/>
            <w:r w:rsidRPr="009F5293">
              <w:rPr>
                <w:rFonts w:ascii="Times New Roman" w:eastAsia="Times New Roman" w:hAnsi="Times New Roman" w:cs="Times New Roman"/>
                <w:sz w:val="28"/>
                <w:szCs w:val="28"/>
              </w:rPr>
              <w:t xml:space="preserve"> мест проживания малоимущих многодетных семей, семей, находящихся в трудной жизненной ситуации, в социально опасном положении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«Предоставление мер социальной поддержки гражданам, удостоенным почетных званий»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40020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Предоставление выплат отдельным категориям граждан, удостоенных звания «Почетный гражданин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4</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Комплекс процессных мероприятий «Создание специализированного жилищного фонда для детей-сирот                    и детей, оставшихся без попечения родителей, а также лиц                   </w:t>
            </w:r>
            <w:r w:rsidRPr="009F5293">
              <w:rPr>
                <w:rFonts w:ascii="Times New Roman" w:eastAsia="Times New Roman" w:hAnsi="Times New Roman" w:cs="Times New Roman"/>
                <w:sz w:val="28"/>
                <w:szCs w:val="28"/>
                <w:lang w:eastAsia="ru-RU"/>
              </w:rPr>
              <w:lastRenderedPageBreak/>
              <w:t>из их числа»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54304А0820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4</w:t>
            </w:r>
            <w:r w:rsidRPr="009F5293">
              <w:rPr>
                <w:rFonts w:ascii="Times New Roman" w:eastAsia="Times New Roman" w:hAnsi="Times New Roman" w:cs="Times New Roman"/>
                <w:sz w:val="28"/>
                <w:szCs w:val="28"/>
                <w:lang w:val="en-US" w:eastAsia="ru-RU"/>
              </w:rPr>
              <w:t>R0820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5</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«Предоставление мер государственной поддержки семьям с детьми»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569100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5430569130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5430569150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9F5293">
              <w:rPr>
                <w:rFonts w:ascii="Times New Roman" w:eastAsia="Times New Roman" w:hAnsi="Times New Roman" w:cs="Times New Roman"/>
                <w:sz w:val="28"/>
                <w:szCs w:val="28"/>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5430569160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w:t>
            </w:r>
            <w:r w:rsidRPr="009F5293">
              <w:rPr>
                <w:rFonts w:ascii="Times New Roman" w:eastAsia="Times New Roman" w:hAnsi="Times New Roman" w:cs="Times New Roman"/>
                <w:sz w:val="28"/>
                <w:szCs w:val="28"/>
                <w:lang w:eastAsia="ru-RU"/>
              </w:rPr>
              <w:lastRenderedPageBreak/>
              <w:t>жилых помещений, приобретенных за счет средств бюджета Краснодарского края</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5430</w:t>
            </w:r>
            <w:r w:rsidRPr="009F5293">
              <w:rPr>
                <w:rFonts w:ascii="Times New Roman" w:eastAsia="Times New Roman" w:hAnsi="Times New Roman" w:cs="Times New Roman"/>
                <w:sz w:val="28"/>
                <w:szCs w:val="28"/>
                <w:lang w:eastAsia="ru-RU"/>
              </w:rPr>
              <w:t>6</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«Предоставление мер финансовой поддержки социально-ориентированным некоммерческим организациям, осуществляющим деятельность в муниципальном образовании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5430</w:t>
            </w:r>
            <w:r w:rsidRPr="009F5293">
              <w:rPr>
                <w:rFonts w:ascii="Times New Roman" w:eastAsia="Times New Roman" w:hAnsi="Times New Roman" w:cs="Times New Roman"/>
                <w:sz w:val="28"/>
                <w:szCs w:val="28"/>
                <w:lang w:eastAsia="ru-RU"/>
              </w:rPr>
              <w:t>6</w:t>
            </w:r>
            <w:r w:rsidRPr="009F5293">
              <w:rPr>
                <w:rFonts w:ascii="Times New Roman" w:eastAsia="Times New Roman" w:hAnsi="Times New Roman" w:cs="Times New Roman"/>
                <w:sz w:val="28"/>
                <w:szCs w:val="28"/>
                <w:lang w:val="en-US" w:eastAsia="ru-RU"/>
              </w:rPr>
              <w:t>11540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поддержке социально ориентированных некоммерческих организаций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7</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«Обеспечение деятельности органов местного самоуправления муниципального образования Курганинский район в области социальной поддержки граждан»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54</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769170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9F5293">
              <w:rPr>
                <w:rFonts w:ascii="Times New Roman" w:eastAsia="Times New Roman" w:hAnsi="Times New Roman" w:cs="Times New Roman"/>
                <w:sz w:val="28"/>
                <w:szCs w:val="28"/>
                <w:lang w:eastAsia="ru-RU"/>
              </w:rPr>
              <w:t xml:space="preserve"> специализированного жилищного фонда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5430769180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5430769190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5600000000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«Дети Курганинского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56</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56</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«Обеспечение отдыха                   и оздоровления детей в муниципальном образовании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56</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0110140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для детей и подростков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5630163110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5630169120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56301S0280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hd w:val="clear" w:color="auto" w:fill="FFFFFF"/>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организации отдыха детей-инвалидов и детей                     с ограниченными возможностями здоровья в каникулярное время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56101S0590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5630200000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«Оказание мер социальной поддержки семье и детям, проведение социально значимых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5630210140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для детей и подростков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«Повышение уровня образованности среди молодежи в муниципальном образовании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5630310140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для детей и подростков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5630340040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Выплата премии главы муниципального образования Курганинский район одаренным учащимся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«Обеспечение безопасности населения»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Комплекс процессных мероприятий «Поддержание высокого </w:t>
            </w:r>
            <w:proofErr w:type="gramStart"/>
            <w:r w:rsidRPr="009F5293">
              <w:rPr>
                <w:rFonts w:ascii="Times New Roman" w:eastAsia="Times New Roman" w:hAnsi="Times New Roman" w:cs="Times New Roman"/>
                <w:sz w:val="28"/>
                <w:szCs w:val="28"/>
                <w:lang w:eastAsia="ru-RU"/>
              </w:rPr>
              <w:t>уровня готовности муниципального звена территориальной подсистемы единой государственной системы предупреждения</w:t>
            </w:r>
            <w:proofErr w:type="gramEnd"/>
            <w:r w:rsidRPr="009F5293">
              <w:rPr>
                <w:rFonts w:ascii="Times New Roman" w:eastAsia="Times New Roman" w:hAnsi="Times New Roman" w:cs="Times New Roman"/>
                <w:sz w:val="28"/>
                <w:szCs w:val="28"/>
                <w:lang w:eastAsia="ru-RU"/>
              </w:rPr>
              <w:t xml:space="preserve"> и ликвидации чрезвычайных ситуаций                    </w:t>
            </w:r>
            <w:r w:rsidRPr="009F5293">
              <w:rPr>
                <w:rFonts w:ascii="Times New Roman" w:eastAsia="Times New Roman" w:hAnsi="Times New Roman" w:cs="Times New Roman"/>
                <w:sz w:val="28"/>
                <w:szCs w:val="28"/>
                <w:lang w:eastAsia="ru-RU"/>
              </w:rPr>
              <w:lastRenderedPageBreak/>
              <w:t>на территории муниципального образования Курганинский район, сил и средств гражданской обороны при принятии мер по защите населения и территорий от чрезвычайных ситуаций»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0110100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предупреждению и ликвидация последствий чрезвычайных ситуаций и стихийных бедствий природного                и техногенного характера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0121010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полномочий поселений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«Создание и восполнение запасов материально-технических, продовольственных                        и иных средств»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5730210100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предупреждению и ликвидация последствий чрезвычайных ситуаций и стихийных бедствий природного                и техногенного характера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5730300000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«Подготовка населения      и организаций к действиям в чрезвычайных ситуациях мирного и военного времени»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5730310550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Подготовка населения и организаций к действиям                                  в чрезвычайной ситуации в мирное и военное время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5730</w:t>
            </w:r>
            <w:r w:rsidRPr="009F5293">
              <w:rPr>
                <w:rFonts w:ascii="Times New Roman" w:eastAsia="Times New Roman" w:hAnsi="Times New Roman" w:cs="Times New Roman"/>
                <w:sz w:val="28"/>
                <w:szCs w:val="28"/>
                <w:lang w:eastAsia="ru-RU"/>
              </w:rPr>
              <w:t>4</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«Создание                                    и совершенствование системы комплексного обеспечения безопасности жизнедеятельности МО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5730</w:t>
            </w:r>
            <w:r w:rsidRPr="009F5293">
              <w:rPr>
                <w:rFonts w:ascii="Times New Roman" w:eastAsia="Times New Roman" w:hAnsi="Times New Roman" w:cs="Times New Roman"/>
                <w:sz w:val="28"/>
                <w:szCs w:val="28"/>
                <w:lang w:eastAsia="ru-RU"/>
              </w:rPr>
              <w:t>4</w:t>
            </w:r>
            <w:r w:rsidRPr="009F5293">
              <w:rPr>
                <w:rFonts w:ascii="Times New Roman" w:eastAsia="Times New Roman" w:hAnsi="Times New Roman" w:cs="Times New Roman"/>
                <w:sz w:val="28"/>
                <w:szCs w:val="28"/>
                <w:lang w:val="en-US" w:eastAsia="ru-RU"/>
              </w:rPr>
              <w:t>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5730410570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Снижение рисков и смягчение последствий чрезвычайных ситуаций природного и техногенного характера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5730410590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Создание системы комплексного обеспечения безопасности жизнедеятельности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5</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«Повышение инженерно-технической защищенности социально-значимых объектов»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57</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5</w:t>
            </w:r>
            <w:r w:rsidRPr="009F5293">
              <w:rPr>
                <w:rFonts w:ascii="Times New Roman" w:eastAsia="Times New Roman" w:hAnsi="Times New Roman" w:cs="Times New Roman"/>
                <w:sz w:val="28"/>
                <w:szCs w:val="28"/>
                <w:lang w:val="en-US" w:eastAsia="ru-RU"/>
              </w:rPr>
              <w:t>10110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профилактике терроризма и экстремизма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5730600000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«Повышение эффективности мер, направленных на обеспечение общественной безопасности, укрепление правопорядка                        и профилактику правонарушений»</w:t>
            </w:r>
          </w:p>
        </w:tc>
      </w:tr>
      <w:tr w:rsidR="00D17D00" w:rsidRPr="009F5293" w:rsidTr="00E91925">
        <w:trPr>
          <w:trHeight w:val="219"/>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5730610600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Устранение причин и условий, способствующих совершению правонарушений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5800000000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58</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58</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«Оказание поддержки сельскохозяйственного производства в малых формах хозяйствования в агропромышленном комплексе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5830160910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Краснодарского края по поддержке сельскохозяйственного производства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583016091А</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производство реализуемой продукции животноводства (мясо КРС))</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583016091Б</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производство реализуемой продукции животноводства (молоко коров, коз))</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583016091В</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w:t>
            </w:r>
            <w:r w:rsidRPr="009F5293">
              <w:rPr>
                <w:rFonts w:ascii="Times New Roman" w:hAnsi="Times New Roman" w:cs="Times New Roman"/>
                <w:sz w:val="28"/>
                <w:szCs w:val="28"/>
              </w:rPr>
              <w:lastRenderedPageBreak/>
              <w:t>производства (поддержка сельскохозяйственного производства в части предоставления субсидий гражданам, ведущим ЛПХ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lastRenderedPageBreak/>
              <w:t>583016091Г</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приобретение молодняка кроликов, гусей, индеек)</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583016091Д</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строительство теплиц для выращивания овощей и (или) ягод в защищенном грунте)</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583016091Е</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(возмещение части затрат на оплату услуг                    по искусственному осеменению  сельскохозяйственных животных (КРС, овец и коз))</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583016091Ж</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производство реализуемой продукции животноводства </w:t>
            </w:r>
            <w:r w:rsidRPr="009F5293">
              <w:rPr>
                <w:rFonts w:ascii="Times New Roman" w:hAnsi="Times New Roman" w:cs="Times New Roman"/>
                <w:sz w:val="28"/>
                <w:szCs w:val="28"/>
              </w:rPr>
              <w:lastRenderedPageBreak/>
              <w:t>(мясо КРС))</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lastRenderedPageBreak/>
              <w:t>583016091И</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производство реализуемой продукции животноводства (молоко коров, коз))</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583016091К</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583016091Л</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приобретение молодняка кроликов, нутрий, гусей, индеек, уток, кур-несушек, перепелов, а также </w:t>
            </w:r>
            <w:proofErr w:type="spellStart"/>
            <w:r w:rsidRPr="009F5293">
              <w:rPr>
                <w:rFonts w:ascii="Times New Roman" w:hAnsi="Times New Roman" w:cs="Times New Roman"/>
                <w:sz w:val="28"/>
                <w:szCs w:val="28"/>
              </w:rPr>
              <w:t>пчелопакетов</w:t>
            </w:r>
            <w:proofErr w:type="spellEnd"/>
            <w:r w:rsidRPr="009F5293">
              <w:rPr>
                <w:rFonts w:ascii="Times New Roman" w:hAnsi="Times New Roman" w:cs="Times New Roman"/>
                <w:sz w:val="28"/>
                <w:szCs w:val="28"/>
              </w:rPr>
              <w:t>)</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583016091М</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строительство теплиц для выращивания овощей и (или) ягод в защищенном грунте)</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lastRenderedPageBreak/>
              <w:t>583016091Н</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оплату услуг по искусственному осеменению  сельскохозяйственных животных (КРС, овец и коз)</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583016091П</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приобретение систем капельного орошения для ведения овощеводства)</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583016091Р</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583016091С</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гражданам, ведущим ЛПХ </w:t>
            </w:r>
            <w:proofErr w:type="spellStart"/>
            <w:r w:rsidRPr="009F5293">
              <w:rPr>
                <w:rFonts w:ascii="Times New Roman" w:hAnsi="Times New Roman" w:cs="Times New Roman"/>
                <w:sz w:val="28"/>
                <w:szCs w:val="28"/>
              </w:rPr>
              <w:t>самозанятым</w:t>
            </w:r>
            <w:proofErr w:type="spellEnd"/>
            <w:r w:rsidRPr="009F5293">
              <w:rPr>
                <w:rFonts w:ascii="Times New Roman" w:hAnsi="Times New Roman" w:cs="Times New Roman"/>
                <w:sz w:val="28"/>
                <w:szCs w:val="28"/>
              </w:rPr>
              <w:t xml:space="preserve"> (возмещение части затрат                         на приобретение саженцев плодово-ягодных культур, рассады и семян овощных и цветочных культур)</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583016091Т</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w:t>
            </w:r>
            <w:r w:rsidRPr="009F5293">
              <w:rPr>
                <w:rFonts w:ascii="Times New Roman" w:hAnsi="Times New Roman" w:cs="Times New Roman"/>
                <w:sz w:val="28"/>
                <w:szCs w:val="28"/>
              </w:rPr>
              <w:lastRenderedPageBreak/>
              <w:t>(возмещение части затрат на производство реализуемой продукции животноводств</w:t>
            </w:r>
            <w:proofErr w:type="gramStart"/>
            <w:r w:rsidRPr="009F5293">
              <w:rPr>
                <w:rFonts w:ascii="Times New Roman" w:hAnsi="Times New Roman" w:cs="Times New Roman"/>
                <w:sz w:val="28"/>
                <w:szCs w:val="28"/>
              </w:rPr>
              <w:t>а(</w:t>
            </w:r>
            <w:proofErr w:type="gramEnd"/>
            <w:r w:rsidRPr="009F5293">
              <w:rPr>
                <w:rFonts w:ascii="Times New Roman" w:hAnsi="Times New Roman" w:cs="Times New Roman"/>
                <w:sz w:val="28"/>
                <w:szCs w:val="28"/>
              </w:rPr>
              <w:t>мясо КРС))</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lastRenderedPageBreak/>
              <w:t>583016091У</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производство реализуемой продукции животноводства (молоко коров, коз))</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583016091Ф</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583016091Ц</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молодняка кроликов, гусей, индеек)</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583016091Ч</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строительство теплиц для выращивания овощей и (или) ягод в защищенном грунте)</w:t>
            </w:r>
            <w:proofErr w:type="gramEnd"/>
          </w:p>
        </w:tc>
      </w:tr>
      <w:tr w:rsidR="00D17D00" w:rsidRPr="009F5293" w:rsidTr="00E91925">
        <w:trPr>
          <w:trHeight w:val="2655"/>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lastRenderedPageBreak/>
              <w:t>583016091Ш</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оплату услуг по искусственному осеменению сельскохозяйственных животных (КРС, овец                     и коз))</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583016091Щ</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систем капельного орошения для ведения овощеводства)</w:t>
            </w:r>
            <w:proofErr w:type="gramEnd"/>
          </w:p>
        </w:tc>
      </w:tr>
      <w:tr w:rsidR="00D17D00" w:rsidRPr="009F5293" w:rsidTr="00E91925">
        <w:trPr>
          <w:trHeight w:val="799"/>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583016091Э</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на приобретение технологического оборудования для животноводства, птицеводства)</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583016091Ю</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proofErr w:type="gramStart"/>
            <w:r w:rsidRPr="009F5293">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(поддержка сельскохозяйственного производства в части предоставления субсидий  КФХ и ИП (возмещение части затрат по наращиванию поголовья коров)</w:t>
            </w:r>
            <w:proofErr w:type="gram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58</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 обеспечение эпизоотического, ветеринарно-санитарного благополучия                    в муниципальном образовании Курганинский район в части регулирования численности безнадзорных животных                                 на территории муниципального образования Курганинский район</w:t>
            </w:r>
          </w:p>
        </w:tc>
      </w:tr>
      <w:tr w:rsidR="00D17D00" w:rsidRPr="009F5293" w:rsidTr="00E91925">
        <w:trPr>
          <w:trHeight w:val="2435"/>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58</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61650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58</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«Обеспечение проведения праздничных мероприятий в области развития сельского хозяйства для стимулирования работников агропромышленного комплекса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58</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10210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по поддержке сельскохозяйственного производства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5900000000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целевая программа муниципального образования Курганинский район «Экономическое развитие       и инновационная экономика»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59</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59</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«Популяризация Курганинского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59</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0110790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Организация участия администрации муниципального образования Курганинский район в выставочных мероприятиях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59</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Комплекс процессных мероприятий «Поддержка субъектов малого среднего предпринимательства и </w:t>
            </w:r>
            <w:proofErr w:type="spellStart"/>
            <w:r w:rsidRPr="009F5293">
              <w:rPr>
                <w:rFonts w:ascii="Times New Roman" w:eastAsia="Times New Roman" w:hAnsi="Times New Roman" w:cs="Times New Roman"/>
                <w:sz w:val="28"/>
                <w:szCs w:val="28"/>
                <w:lang w:eastAsia="ru-RU"/>
              </w:rPr>
              <w:t>самозанятых</w:t>
            </w:r>
            <w:proofErr w:type="spell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в</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Курганинском</w:t>
            </w:r>
            <w:proofErr w:type="gramEnd"/>
            <w:r w:rsidRPr="009F5293">
              <w:rPr>
                <w:rFonts w:ascii="Times New Roman" w:eastAsia="Times New Roman" w:hAnsi="Times New Roman" w:cs="Times New Roman"/>
                <w:sz w:val="28"/>
                <w:szCs w:val="28"/>
                <w:lang w:eastAsia="ru-RU"/>
              </w:rPr>
              <w:t xml:space="preserve"> районе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59</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10310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Реализация мероприятий по государственной поддержке малого и среднего предпринимательства </w:t>
            </w:r>
            <w:proofErr w:type="gramStart"/>
            <w:r w:rsidRPr="009F5293">
              <w:rPr>
                <w:rFonts w:ascii="Times New Roman" w:eastAsia="Times New Roman" w:hAnsi="Times New Roman" w:cs="Times New Roman"/>
                <w:sz w:val="28"/>
                <w:szCs w:val="28"/>
                <w:lang w:eastAsia="ru-RU"/>
              </w:rPr>
              <w:t>в</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Курганинском</w:t>
            </w:r>
            <w:proofErr w:type="gramEnd"/>
            <w:r w:rsidRPr="009F5293">
              <w:rPr>
                <w:rFonts w:ascii="Times New Roman" w:eastAsia="Times New Roman" w:hAnsi="Times New Roman" w:cs="Times New Roman"/>
                <w:sz w:val="28"/>
                <w:szCs w:val="28"/>
                <w:lang w:eastAsia="ru-RU"/>
              </w:rPr>
              <w:t xml:space="preserve"> районе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5930300000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Комплекс процессных мероприятий «Финансовое просвещение населения Курганинского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5930310320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по финансовому просвещению населения Курганинского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6000000000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Муниципальная программа муниципального образования Курганинский район «Развитие жилищно-коммунального </w:t>
            </w:r>
            <w:r w:rsidRPr="009F5293">
              <w:rPr>
                <w:rFonts w:ascii="Times New Roman" w:eastAsia="Times New Roman" w:hAnsi="Times New Roman" w:cs="Times New Roman"/>
                <w:sz w:val="28"/>
                <w:szCs w:val="28"/>
                <w:lang w:eastAsia="ru-RU"/>
              </w:rPr>
              <w:lastRenderedPageBreak/>
              <w:t>хозяйства»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6030000000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6030100000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«Повышение качества предоставления услуг потребителю в сфере жилищно-коммунального хозяйства»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603019Т001</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Выполнение расчетов потребности в тепле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603019Т002</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Выполнение технического надзора за выполнением работ               по замене газового оборудования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lang w:val="en-US"/>
              </w:rPr>
            </w:pPr>
            <w:r w:rsidRPr="009F5293">
              <w:rPr>
                <w:rFonts w:ascii="Times New Roman" w:hAnsi="Times New Roman" w:cs="Times New Roman"/>
                <w:sz w:val="28"/>
                <w:szCs w:val="28"/>
                <w:lang w:val="en-US"/>
              </w:rPr>
              <w:t>60</w:t>
            </w:r>
            <w:r w:rsidRPr="009F5293">
              <w:rPr>
                <w:rFonts w:ascii="Times New Roman" w:hAnsi="Times New Roman" w:cs="Times New Roman"/>
                <w:sz w:val="28"/>
                <w:szCs w:val="28"/>
              </w:rPr>
              <w:t>3</w:t>
            </w:r>
            <w:r w:rsidRPr="009F5293">
              <w:rPr>
                <w:rFonts w:ascii="Times New Roman" w:hAnsi="Times New Roman" w:cs="Times New Roman"/>
                <w:sz w:val="28"/>
                <w:szCs w:val="28"/>
                <w:lang w:val="en-US"/>
              </w:rPr>
              <w:t>0</w:t>
            </w:r>
            <w:r w:rsidRPr="009F5293">
              <w:rPr>
                <w:rFonts w:ascii="Times New Roman" w:hAnsi="Times New Roman" w:cs="Times New Roman"/>
                <w:sz w:val="28"/>
                <w:szCs w:val="28"/>
              </w:rPr>
              <w:t>3</w:t>
            </w:r>
            <w:r w:rsidRPr="009F5293">
              <w:rPr>
                <w:rFonts w:ascii="Times New Roman" w:hAnsi="Times New Roman" w:cs="Times New Roman"/>
                <w:sz w:val="28"/>
                <w:szCs w:val="28"/>
                <w:lang w:val="en-US"/>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Комплекс процессных мероприятий «Сохранение жилищного фонда»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6030310240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Реализация мероприятий в рамках жилищного хозяйства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lang w:val="en-US"/>
              </w:rPr>
            </w:pPr>
            <w:r w:rsidRPr="009F5293">
              <w:rPr>
                <w:rFonts w:ascii="Times New Roman" w:hAnsi="Times New Roman" w:cs="Times New Roman"/>
                <w:sz w:val="28"/>
                <w:szCs w:val="28"/>
                <w:lang w:val="en-US"/>
              </w:rPr>
              <w:t>60</w:t>
            </w:r>
            <w:r w:rsidRPr="009F5293">
              <w:rPr>
                <w:rFonts w:ascii="Times New Roman" w:hAnsi="Times New Roman" w:cs="Times New Roman"/>
                <w:sz w:val="28"/>
                <w:szCs w:val="28"/>
              </w:rPr>
              <w:t>3</w:t>
            </w:r>
            <w:r w:rsidRPr="009F5293">
              <w:rPr>
                <w:rFonts w:ascii="Times New Roman" w:hAnsi="Times New Roman" w:cs="Times New Roman"/>
                <w:sz w:val="28"/>
                <w:szCs w:val="28"/>
                <w:lang w:val="en-US"/>
              </w:rPr>
              <w:t>0</w:t>
            </w:r>
            <w:r w:rsidRPr="009F5293">
              <w:rPr>
                <w:rFonts w:ascii="Times New Roman" w:hAnsi="Times New Roman" w:cs="Times New Roman"/>
                <w:sz w:val="28"/>
                <w:szCs w:val="28"/>
              </w:rPr>
              <w:t>3</w:t>
            </w:r>
            <w:r w:rsidRPr="009F5293">
              <w:rPr>
                <w:rFonts w:ascii="Times New Roman" w:hAnsi="Times New Roman" w:cs="Times New Roman"/>
                <w:sz w:val="28"/>
                <w:szCs w:val="28"/>
                <w:lang w:val="en-US"/>
              </w:rPr>
              <w:t>10260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Обеспечение безопасных условий проживания граждан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lang w:val="en-US"/>
              </w:rPr>
            </w:pPr>
            <w:r w:rsidRPr="009F5293">
              <w:rPr>
                <w:rFonts w:ascii="Times New Roman" w:hAnsi="Times New Roman" w:cs="Times New Roman"/>
                <w:sz w:val="28"/>
                <w:szCs w:val="28"/>
                <w:lang w:val="en-US"/>
              </w:rPr>
              <w:t>6200000000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Муниципальная программа муниципального образования Курганинский район «Управление муниципальными финансами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lang w:val="en-US"/>
              </w:rPr>
            </w:pPr>
            <w:r w:rsidRPr="009F5293">
              <w:rPr>
                <w:rFonts w:ascii="Times New Roman" w:hAnsi="Times New Roman" w:cs="Times New Roman"/>
                <w:sz w:val="28"/>
                <w:szCs w:val="28"/>
                <w:lang w:val="en-US"/>
              </w:rPr>
              <w:t>62</w:t>
            </w:r>
            <w:r w:rsidRPr="009F5293">
              <w:rPr>
                <w:rFonts w:ascii="Times New Roman" w:hAnsi="Times New Roman" w:cs="Times New Roman"/>
                <w:sz w:val="28"/>
                <w:szCs w:val="28"/>
              </w:rPr>
              <w:t>3</w:t>
            </w:r>
            <w:r w:rsidRPr="009F5293">
              <w:rPr>
                <w:rFonts w:ascii="Times New Roman" w:hAnsi="Times New Roman" w:cs="Times New Roman"/>
                <w:sz w:val="28"/>
                <w:szCs w:val="28"/>
                <w:lang w:val="en-US"/>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«Выравнивание бюджетной обеспеченности поселений муниципального образования Курганинский район и обеспечение сбалансированности их бюджетов»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6230110030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Дотации на выравнивание бюджетной обеспеченности  поселений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«Управление муниципальным долгом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62</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10150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Процентные платежи по муниципальному долгу муниципального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6230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«Формирование единой финансово-бюджетной политики муниципального образования Курганинский район и обеспечение сбалансированности бюджета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6230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Расходы на обеспечение функций органов местного </w:t>
            </w:r>
            <w:r w:rsidRPr="009F5293">
              <w:rPr>
                <w:rFonts w:ascii="Times New Roman" w:eastAsia="Times New Roman" w:hAnsi="Times New Roman" w:cs="Times New Roman"/>
                <w:sz w:val="28"/>
                <w:szCs w:val="28"/>
                <w:lang w:eastAsia="ru-RU"/>
              </w:rPr>
              <w:lastRenderedPageBreak/>
              <w:t>самоуправления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6230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10190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обеспечению защиты информации бюджетного процесса в муниципальном образовании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6230320400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6230</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21020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отдельных полномочий поселений                           по формированию, утверждению, исполнению бюджета поселения и </w:t>
            </w:r>
            <w:proofErr w:type="gramStart"/>
            <w:r w:rsidRPr="009F5293">
              <w:rPr>
                <w:rFonts w:ascii="Times New Roman" w:eastAsia="Times New Roman" w:hAnsi="Times New Roman" w:cs="Times New Roman"/>
                <w:sz w:val="28"/>
                <w:szCs w:val="28"/>
                <w:lang w:eastAsia="ru-RU"/>
              </w:rPr>
              <w:t>контролю за</w:t>
            </w:r>
            <w:proofErr w:type="gramEnd"/>
            <w:r w:rsidRPr="009F5293">
              <w:rPr>
                <w:rFonts w:ascii="Times New Roman" w:eastAsia="Times New Roman" w:hAnsi="Times New Roman" w:cs="Times New Roman"/>
                <w:sz w:val="28"/>
                <w:szCs w:val="28"/>
                <w:lang w:eastAsia="ru-RU"/>
              </w:rPr>
              <w:t xml:space="preserve"> исполнением данного бюджета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6300000000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«Обеспечение жильем молодых семей      на территории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6330000000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6330100000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«Создание условий для обеспечения доступным и комфортным жильем молодых семей с помощью социальных выплат»</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63301L4970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по обеспечению жильем молодых семей</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6400000000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Муниципальная программа муниципального образования Курганинский район «Доступная среда»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6430000000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6430100000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rPr>
              <w:t>Комплекс процессных мероприятий «Улучшение материально-технической базы образовательных учреждений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6430111490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Реализация мероприятий муниципальной программы муниципального образования Курганинский район «Доступная среда»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6500000000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«Укрепление материально-технической базы архива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65</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65</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Комплекс процессных мероприятий «Обеспечение </w:t>
            </w:r>
            <w:r w:rsidRPr="009F5293">
              <w:rPr>
                <w:rFonts w:ascii="Times New Roman" w:eastAsia="Times New Roman" w:hAnsi="Times New Roman" w:cs="Times New Roman"/>
                <w:sz w:val="28"/>
                <w:szCs w:val="28"/>
                <w:lang w:eastAsia="ru-RU"/>
              </w:rPr>
              <w:lastRenderedPageBreak/>
              <w:t xml:space="preserve">нормативных требований хранения, комплектования, учета                и использования архивных документов и условий </w:t>
            </w:r>
            <w:proofErr w:type="gramStart"/>
            <w:r w:rsidRPr="009F5293">
              <w:rPr>
                <w:rFonts w:ascii="Times New Roman" w:eastAsia="Times New Roman" w:hAnsi="Times New Roman" w:cs="Times New Roman"/>
                <w:sz w:val="28"/>
                <w:szCs w:val="28"/>
                <w:lang w:eastAsia="ru-RU"/>
              </w:rPr>
              <w:t>труда работников архивного отдела администрации муниципального образования</w:t>
            </w:r>
            <w:proofErr w:type="gramEnd"/>
            <w:r w:rsidRPr="009F5293">
              <w:rPr>
                <w:rFonts w:ascii="Times New Roman" w:eastAsia="Times New Roman" w:hAnsi="Times New Roman" w:cs="Times New Roman"/>
                <w:sz w:val="28"/>
                <w:szCs w:val="28"/>
                <w:lang w:eastAsia="ru-RU"/>
              </w:rPr>
              <w:t xml:space="preserve"> Курганинский район»</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65</w:t>
            </w:r>
            <w:r w:rsidRPr="009F5293">
              <w:rPr>
                <w:rFonts w:ascii="Times New Roman" w:eastAsia="Times New Roman" w:hAnsi="Times New Roman" w:cs="Times New Roman"/>
                <w:sz w:val="28"/>
                <w:szCs w:val="28"/>
                <w:lang w:eastAsia="ru-RU"/>
              </w:rPr>
              <w:t>3</w:t>
            </w:r>
            <w:r w:rsidRPr="009F5293">
              <w:rPr>
                <w:rFonts w:ascii="Times New Roman" w:eastAsia="Times New Roman" w:hAnsi="Times New Roman" w:cs="Times New Roman"/>
                <w:sz w:val="28"/>
                <w:szCs w:val="28"/>
                <w:lang w:val="en-US" w:eastAsia="ru-RU"/>
              </w:rPr>
              <w:t>0110610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формированию и содержанию муниципальных архивов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6600000000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Муниципальная программа муниципального образования Курганинский район «Поддержка и развитие казачества                       в муниципальном образовании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6630000000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Комплексы процессных мероприятий</w:t>
            </w:r>
          </w:p>
        </w:tc>
      </w:tr>
      <w:tr w:rsidR="00D17D00" w:rsidRPr="009F5293" w:rsidTr="00E91925">
        <w:trPr>
          <w:trHeight w:val="426"/>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6630100000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Комплекс процессных мероприятий «Сохранение духовно-нравственного наследия Кубанского казачества»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6630115100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Реализация мероприятий по сохранению духовно-нравственного наследия Кубанского казачества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6630300000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Комплекс процессных мероприятий - организационно-методическая деятельность казачьих обществ</w:t>
            </w:r>
          </w:p>
        </w:tc>
      </w:tr>
      <w:tr w:rsidR="00D17D00" w:rsidRPr="009F5293" w:rsidTr="00E91925">
        <w:trPr>
          <w:trHeight w:val="455"/>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6630315110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Реализация мероприятий по организационно-методической деятельности казачьих обществ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6630400000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Комплекс процессных мероприятий - участие казачьих обществ в мероприятиях по охране общественного порядка, ликвидации последствий стихийных бедствий и оказанию помощи пострадавшим, в природоохранных мероприятиях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6630415120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Реализация мероприятий по участию казачьих обществ                       в мероприятиях по охране общественного порядка, ликвидации последствий стихийных бедствий и оказанию помощи пострадавшим, в природоохранных мероприятиях</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6700000000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Муниципальная программа муниципального образования Курганинский район «Развитие информатизации                                 в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6730000000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6730100000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Комплекс процессных мероприятий - осуществление </w:t>
            </w:r>
            <w:r w:rsidRPr="009F5293">
              <w:rPr>
                <w:rFonts w:ascii="Times New Roman" w:eastAsia="Times New Roman" w:hAnsi="Times New Roman" w:cs="Times New Roman"/>
                <w:sz w:val="28"/>
                <w:szCs w:val="28"/>
              </w:rPr>
              <w:lastRenderedPageBreak/>
              <w:t>комплекса мероприятий по развитию информатизации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pacing w:after="0" w:line="240" w:lineRule="auto"/>
              <w:jc w:val="center"/>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lastRenderedPageBreak/>
              <w:t>6730110120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suppressAutoHyphens/>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Обеспечение бесперебойного функционирования информационных ресурсов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w:t>
            </w:r>
            <w:r w:rsidRPr="009F5293">
              <w:rPr>
                <w:rFonts w:ascii="Times New Roman" w:eastAsia="Times New Roman" w:hAnsi="Times New Roman" w:cs="Times New Roman"/>
                <w:sz w:val="28"/>
                <w:szCs w:val="28"/>
                <w:lang w:eastAsia="ru-RU"/>
              </w:rPr>
              <w:t>80</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«Развитие сети автомобильных дорог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6830000000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w:t>
            </w:r>
            <w:r w:rsidRPr="009F5293">
              <w:rPr>
                <w:rFonts w:ascii="Times New Roman" w:eastAsia="Times New Roman" w:hAnsi="Times New Roman" w:cs="Times New Roman"/>
                <w:sz w:val="28"/>
                <w:szCs w:val="28"/>
                <w:lang w:eastAsia="ru-RU"/>
              </w:rPr>
              <w:t>83</w:t>
            </w:r>
            <w:r w:rsidRPr="009F5293">
              <w:rPr>
                <w:rFonts w:ascii="Times New Roman" w:eastAsia="Times New Roman" w:hAnsi="Times New Roman" w:cs="Times New Roman"/>
                <w:sz w:val="28"/>
                <w:szCs w:val="28"/>
                <w:lang w:val="en-US" w:eastAsia="ru-RU"/>
              </w:rPr>
              <w:t>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«Повышение транспортно-эксплуатационного состояния сети автомобильных дорог общего пользования на территории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683019Д001</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Капитальный ремонт и ремонт автомобильных дорог местного значения общего пользования муниципального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683019Д002</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Выполнение локальных сметных расчетов на ремонт автомобильных дорог местного значения общего пользования муниципального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683019Д003</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 xml:space="preserve">Осуществление строительного </w:t>
            </w:r>
            <w:proofErr w:type="gramStart"/>
            <w:r w:rsidRPr="009F5293">
              <w:rPr>
                <w:rFonts w:ascii="Times New Roman" w:hAnsi="Times New Roman" w:cs="Times New Roman"/>
                <w:sz w:val="28"/>
                <w:szCs w:val="28"/>
              </w:rPr>
              <w:t>контроля за</w:t>
            </w:r>
            <w:proofErr w:type="gramEnd"/>
            <w:r w:rsidRPr="009F5293">
              <w:rPr>
                <w:rFonts w:ascii="Times New Roman" w:hAnsi="Times New Roman" w:cs="Times New Roman"/>
                <w:sz w:val="28"/>
                <w:szCs w:val="28"/>
              </w:rPr>
              <w:t xml:space="preserve"> выполнением работ по ремонту автомобильных дорог местного значения общего пользования муниципального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w:t>
            </w:r>
            <w:r w:rsidRPr="009F5293">
              <w:rPr>
                <w:rFonts w:ascii="Times New Roman" w:eastAsia="Times New Roman" w:hAnsi="Times New Roman" w:cs="Times New Roman"/>
                <w:sz w:val="28"/>
                <w:szCs w:val="28"/>
                <w:lang w:eastAsia="ru-RU"/>
              </w:rPr>
              <w:t>83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2</w:t>
            </w:r>
            <w:r w:rsidRPr="009F5293">
              <w:rPr>
                <w:rFonts w:ascii="Times New Roman" w:eastAsia="Times New Roman" w:hAnsi="Times New Roman" w:cs="Times New Roman"/>
                <w:sz w:val="28"/>
                <w:szCs w:val="28"/>
                <w:lang w:val="en-US" w:eastAsia="ru-RU"/>
              </w:rPr>
              <w:t>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«Сокращение  количества дорожно-транспортных происшествий                                с пострадавшими погибшими»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6830212470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предупреждению детского дорожно-транспортного травматизма</w:t>
            </w:r>
          </w:p>
        </w:tc>
      </w:tr>
      <w:tr w:rsidR="00D17D00" w:rsidRPr="009F5293" w:rsidTr="00E91925">
        <w:trPr>
          <w:trHeight w:val="35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683029Д004</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Выполнение работ по содержанию автомобильных дорог общего пользования местного значения в границах муниципального образования Курганинский район</w:t>
            </w:r>
          </w:p>
        </w:tc>
      </w:tr>
      <w:tr w:rsidR="00D17D00" w:rsidRPr="009F5293" w:rsidTr="00E91925">
        <w:trPr>
          <w:trHeight w:val="35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683029Д005</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 xml:space="preserve">Выполнение работ по нанесению дорожной </w:t>
            </w:r>
            <w:proofErr w:type="gramStart"/>
            <w:r w:rsidRPr="009F5293">
              <w:rPr>
                <w:rFonts w:ascii="Times New Roman" w:hAnsi="Times New Roman" w:cs="Times New Roman"/>
                <w:sz w:val="28"/>
                <w:szCs w:val="28"/>
              </w:rPr>
              <w:t>разметки проезжей части автомобильных дорог общего пользования местного значения</w:t>
            </w:r>
            <w:proofErr w:type="gramEnd"/>
            <w:r w:rsidRPr="009F5293">
              <w:rPr>
                <w:rFonts w:ascii="Times New Roman" w:hAnsi="Times New Roman" w:cs="Times New Roman"/>
                <w:sz w:val="28"/>
                <w:szCs w:val="28"/>
              </w:rPr>
              <w:t xml:space="preserve"> на территории муниципального образования Курганинский район</w:t>
            </w:r>
          </w:p>
        </w:tc>
      </w:tr>
      <w:tr w:rsidR="00D17D00" w:rsidRPr="009F5293" w:rsidTr="00E91925">
        <w:trPr>
          <w:trHeight w:val="35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683029Д006</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 xml:space="preserve">Выполнение работ по установке дорожных знаков                                 </w:t>
            </w:r>
            <w:r w:rsidRPr="009F5293">
              <w:rPr>
                <w:rFonts w:ascii="Times New Roman" w:hAnsi="Times New Roman" w:cs="Times New Roman"/>
                <w:sz w:val="28"/>
                <w:szCs w:val="28"/>
              </w:rPr>
              <w:lastRenderedPageBreak/>
              <w:t>и сигнальных столбиков на автомобильных дорогах общего пользования местного значения на территории муниципального образования Курганинский район</w:t>
            </w:r>
          </w:p>
        </w:tc>
      </w:tr>
      <w:tr w:rsidR="00D17D00" w:rsidRPr="009F5293" w:rsidTr="00E91925">
        <w:trPr>
          <w:trHeight w:val="35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lastRenderedPageBreak/>
              <w:t>683029Д007</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Выполнение локальных сметных расчетов на установку дорожных знаков, нанесение разметки, на выполнение работ по содержанию автомобильных дорог общего пользования местного значения</w:t>
            </w:r>
          </w:p>
        </w:tc>
      </w:tr>
      <w:tr w:rsidR="00D17D00" w:rsidRPr="009F5293" w:rsidTr="00E91925">
        <w:trPr>
          <w:trHeight w:val="35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683029Д008</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 xml:space="preserve">Осуществление строительного </w:t>
            </w:r>
            <w:proofErr w:type="gramStart"/>
            <w:r w:rsidRPr="009F5293">
              <w:rPr>
                <w:rFonts w:ascii="Times New Roman" w:hAnsi="Times New Roman" w:cs="Times New Roman"/>
                <w:sz w:val="28"/>
                <w:szCs w:val="28"/>
              </w:rPr>
              <w:t>контроля за</w:t>
            </w:r>
            <w:proofErr w:type="gramEnd"/>
            <w:r w:rsidRPr="009F5293">
              <w:rPr>
                <w:rFonts w:ascii="Times New Roman" w:hAnsi="Times New Roman" w:cs="Times New Roman"/>
                <w:sz w:val="28"/>
                <w:szCs w:val="28"/>
              </w:rPr>
              <w:t xml:space="preserve"> выполняемыми работами по содержанию автомобильных дорог общего пользования местного значения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6</w:t>
            </w:r>
            <w:r w:rsidRPr="009F5293">
              <w:rPr>
                <w:rFonts w:ascii="Times New Roman" w:eastAsia="Times New Roman" w:hAnsi="Times New Roman" w:cs="Times New Roman"/>
                <w:sz w:val="28"/>
                <w:szCs w:val="28"/>
                <w:lang w:eastAsia="ru-RU"/>
              </w:rPr>
              <w:t>90</w:t>
            </w:r>
            <w:r w:rsidRPr="009F5293">
              <w:rPr>
                <w:rFonts w:ascii="Times New Roman" w:eastAsia="Times New Roman" w:hAnsi="Times New Roman" w:cs="Times New Roman"/>
                <w:sz w:val="28"/>
                <w:szCs w:val="28"/>
                <w:lang w:val="en-US" w:eastAsia="ru-RU"/>
              </w:rPr>
              <w:t>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Муниципальная программа муниципального образования Курганинский район «Комплексное и устойчивое развитие муниципального образования Курганинский район в сфере архитектуры»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Комплексы процессных мероприятий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6930100000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Комплекс процессных мероприятий «Устойчивое развитие территорий сельских поселений Курганинского района»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6</w:t>
            </w:r>
            <w:r w:rsidRPr="009F5293">
              <w:rPr>
                <w:rFonts w:ascii="Times New Roman" w:eastAsia="Times New Roman" w:hAnsi="Times New Roman" w:cs="Times New Roman"/>
                <w:sz w:val="28"/>
                <w:szCs w:val="28"/>
                <w:lang w:eastAsia="ru-RU"/>
              </w:rPr>
              <w:t>93</w:t>
            </w:r>
            <w:r w:rsidRPr="009F5293">
              <w:rPr>
                <w:rFonts w:ascii="Times New Roman" w:eastAsia="Times New Roman" w:hAnsi="Times New Roman" w:cs="Times New Roman"/>
                <w:sz w:val="28"/>
                <w:szCs w:val="28"/>
                <w:lang w:val="en-US" w:eastAsia="ru-RU"/>
              </w:rPr>
              <w:t>0</w:t>
            </w:r>
            <w:r w:rsidRPr="009F5293">
              <w:rPr>
                <w:rFonts w:ascii="Times New Roman" w:eastAsia="Times New Roman" w:hAnsi="Times New Roman" w:cs="Times New Roman"/>
                <w:sz w:val="28"/>
                <w:szCs w:val="28"/>
                <w:lang w:eastAsia="ru-RU"/>
              </w:rPr>
              <w:t>111030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в области архитектуры и градостроительства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7000000000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деятельности высшего должностного лица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7010000000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Глава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7010000190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деятельности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7110000000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деятельности подведомственных учреждений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7110000590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7110020400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7120000000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отдельных полномочий Российской Федерации и государственных полномочий Краснодарского </w:t>
            </w:r>
            <w:r w:rsidRPr="009F5293">
              <w:rPr>
                <w:rFonts w:ascii="Times New Roman" w:eastAsia="Times New Roman" w:hAnsi="Times New Roman" w:cs="Times New Roman"/>
                <w:sz w:val="28"/>
                <w:szCs w:val="28"/>
                <w:lang w:eastAsia="ru-RU"/>
              </w:rPr>
              <w:lastRenderedPageBreak/>
              <w:t>края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lastRenderedPageBreak/>
              <w:t>71200</w:t>
            </w:r>
            <w:r w:rsidRPr="009F5293">
              <w:rPr>
                <w:rFonts w:ascii="Times New Roman" w:eastAsia="Times New Roman" w:hAnsi="Times New Roman" w:cs="Times New Roman"/>
                <w:sz w:val="28"/>
                <w:szCs w:val="28"/>
                <w:lang w:eastAsia="ru-RU"/>
              </w:rPr>
              <w:t>51200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val="en-US" w:eastAsia="ru-RU"/>
              </w:rPr>
              <w:t>71200</w:t>
            </w:r>
            <w:r w:rsidRPr="009F5293">
              <w:rPr>
                <w:rFonts w:ascii="Times New Roman" w:eastAsia="Times New Roman" w:hAnsi="Times New Roman" w:cs="Times New Roman"/>
                <w:sz w:val="28"/>
                <w:szCs w:val="28"/>
                <w:lang w:eastAsia="ru-RU"/>
              </w:rPr>
              <w:t>69200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7130000000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roofErr w:type="spellStart"/>
            <w:r w:rsidRPr="009F5293">
              <w:rPr>
                <w:rFonts w:ascii="Times New Roman" w:eastAsia="Times New Roman" w:hAnsi="Times New Roman" w:cs="Times New Roman"/>
                <w:sz w:val="28"/>
                <w:szCs w:val="28"/>
                <w:lang w:val="en-US" w:eastAsia="ru-RU"/>
              </w:rPr>
              <w:t>Финансовое</w:t>
            </w:r>
            <w:proofErr w:type="spellEnd"/>
            <w:r w:rsidRPr="009F5293">
              <w:rPr>
                <w:rFonts w:ascii="Times New Roman" w:eastAsia="Times New Roman" w:hAnsi="Times New Roman" w:cs="Times New Roman"/>
                <w:sz w:val="28"/>
                <w:szCs w:val="28"/>
                <w:lang w:eastAsia="ru-RU"/>
              </w:rPr>
              <w:t xml:space="preserve"> </w:t>
            </w:r>
            <w:proofErr w:type="spellStart"/>
            <w:r w:rsidRPr="009F5293">
              <w:rPr>
                <w:rFonts w:ascii="Times New Roman" w:eastAsia="Times New Roman" w:hAnsi="Times New Roman" w:cs="Times New Roman"/>
                <w:sz w:val="28"/>
                <w:szCs w:val="28"/>
                <w:lang w:val="en-US" w:eastAsia="ru-RU"/>
              </w:rPr>
              <w:t>обеспечение</w:t>
            </w:r>
            <w:proofErr w:type="spellEnd"/>
            <w:r w:rsidRPr="009F5293">
              <w:rPr>
                <w:rFonts w:ascii="Times New Roman" w:eastAsia="Times New Roman" w:hAnsi="Times New Roman" w:cs="Times New Roman"/>
                <w:sz w:val="28"/>
                <w:szCs w:val="28"/>
                <w:lang w:eastAsia="ru-RU"/>
              </w:rPr>
              <w:t xml:space="preserve"> </w:t>
            </w:r>
            <w:proofErr w:type="spellStart"/>
            <w:r w:rsidRPr="009F5293">
              <w:rPr>
                <w:rFonts w:ascii="Times New Roman" w:eastAsia="Times New Roman" w:hAnsi="Times New Roman" w:cs="Times New Roman"/>
                <w:sz w:val="28"/>
                <w:szCs w:val="28"/>
                <w:lang w:val="en-US" w:eastAsia="ru-RU"/>
              </w:rPr>
              <w:t>непредвиденных</w:t>
            </w:r>
            <w:proofErr w:type="spellEnd"/>
            <w:r w:rsidRPr="009F5293">
              <w:rPr>
                <w:rFonts w:ascii="Times New Roman" w:eastAsia="Times New Roman" w:hAnsi="Times New Roman" w:cs="Times New Roman"/>
                <w:sz w:val="28"/>
                <w:szCs w:val="28"/>
                <w:lang w:eastAsia="ru-RU"/>
              </w:rPr>
              <w:t xml:space="preserve"> </w:t>
            </w:r>
            <w:proofErr w:type="spellStart"/>
            <w:r w:rsidRPr="009F5293">
              <w:rPr>
                <w:rFonts w:ascii="Times New Roman" w:eastAsia="Times New Roman" w:hAnsi="Times New Roman" w:cs="Times New Roman"/>
                <w:sz w:val="28"/>
                <w:szCs w:val="28"/>
                <w:lang w:val="en-US" w:eastAsia="ru-RU"/>
              </w:rPr>
              <w:t>расходов</w:t>
            </w:r>
            <w:proofErr w:type="spellEnd"/>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7130010490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Резервный фонд администрации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7150000000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Информационное обеспечение деятельности органов местного самоуправления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7150010270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Обеспечение информирования граждан о деятельности органов местного самоуправления и социально-политических событиях </w:t>
            </w:r>
            <w:proofErr w:type="gramStart"/>
            <w:r w:rsidRPr="009F5293">
              <w:rPr>
                <w:rFonts w:ascii="Times New Roman" w:eastAsia="Times New Roman" w:hAnsi="Times New Roman" w:cs="Times New Roman"/>
                <w:sz w:val="28"/>
                <w:szCs w:val="28"/>
                <w:lang w:eastAsia="ru-RU"/>
              </w:rPr>
              <w:t>в</w:t>
            </w:r>
            <w:proofErr w:type="gramEnd"/>
            <w:r w:rsidRPr="009F5293">
              <w:rPr>
                <w:rFonts w:ascii="Times New Roman" w:eastAsia="Times New Roman" w:hAnsi="Times New Roman" w:cs="Times New Roman"/>
                <w:sz w:val="28"/>
                <w:szCs w:val="28"/>
                <w:lang w:eastAsia="ru-RU"/>
              </w:rPr>
              <w:t xml:space="preserve"> </w:t>
            </w:r>
            <w:proofErr w:type="gramStart"/>
            <w:r w:rsidRPr="009F5293">
              <w:rPr>
                <w:rFonts w:ascii="Times New Roman" w:eastAsia="Times New Roman" w:hAnsi="Times New Roman" w:cs="Times New Roman"/>
                <w:sz w:val="28"/>
                <w:szCs w:val="28"/>
                <w:lang w:eastAsia="ru-RU"/>
              </w:rPr>
              <w:t>Курганинском</w:t>
            </w:r>
            <w:proofErr w:type="gramEnd"/>
            <w:r w:rsidRPr="009F5293">
              <w:rPr>
                <w:rFonts w:ascii="Times New Roman" w:eastAsia="Times New Roman" w:hAnsi="Times New Roman" w:cs="Times New Roman"/>
                <w:sz w:val="28"/>
                <w:szCs w:val="28"/>
                <w:lang w:eastAsia="ru-RU"/>
              </w:rPr>
              <w:t xml:space="preserve"> районе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7160000000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функционирования администрации муниципального образования Курганинский район</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7160000190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67"/>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7160020400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7170000000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Реализация муниципальных функций, связанных                                    с муниципальным управлением</w:t>
            </w:r>
          </w:p>
        </w:tc>
      </w:tr>
      <w:tr w:rsidR="00D17D00" w:rsidRPr="009F5293" w:rsidTr="00E91925">
        <w:trPr>
          <w:trHeight w:val="407"/>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hAnsi="Times New Roman" w:cs="Times New Roman"/>
                <w:sz w:val="28"/>
                <w:szCs w:val="28"/>
              </w:rPr>
            </w:pPr>
            <w:r w:rsidRPr="009F5293">
              <w:rPr>
                <w:rFonts w:ascii="Times New Roman" w:hAnsi="Times New Roman" w:cs="Times New Roman"/>
                <w:sz w:val="28"/>
                <w:szCs w:val="28"/>
              </w:rPr>
              <w:t>7170010070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both"/>
              <w:rPr>
                <w:rFonts w:ascii="Times New Roman" w:hAnsi="Times New Roman" w:cs="Times New Roman"/>
                <w:sz w:val="28"/>
                <w:szCs w:val="28"/>
              </w:rPr>
            </w:pPr>
            <w:r w:rsidRPr="009F5293">
              <w:rPr>
                <w:rFonts w:ascii="Times New Roman" w:hAnsi="Times New Roman" w:cs="Times New Roman"/>
                <w:sz w:val="28"/>
                <w:szCs w:val="28"/>
              </w:rPr>
              <w:t>Прочие обязательства муниципального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7200000000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Управление имуществом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7210000000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рамках управления имуществом муниципального образования Курганинский район</w:t>
            </w:r>
          </w:p>
        </w:tc>
      </w:tr>
      <w:tr w:rsidR="00D17D00" w:rsidRPr="009F5293" w:rsidTr="00E91925">
        <w:trPr>
          <w:trHeight w:val="432"/>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7210010020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Управление государственным и муниципальным имуществом, связанное с оценкой недвижимости, признанием прав и регулированием отношений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7210010540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Содержание и обслуживание казны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7220000000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полномочий Российской Федерации и государственных полномочий Краснодарского края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7220060870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отдельных государственных полномочий                   по ведению учета граждан отдельных </w:t>
            </w:r>
            <w:proofErr w:type="gramStart"/>
            <w:r w:rsidRPr="009F5293">
              <w:rPr>
                <w:rFonts w:ascii="Times New Roman" w:eastAsia="Times New Roman" w:hAnsi="Times New Roman" w:cs="Times New Roman"/>
                <w:sz w:val="28"/>
                <w:szCs w:val="28"/>
                <w:lang w:eastAsia="ru-RU"/>
              </w:rPr>
              <w:t>категорий</w:t>
            </w:r>
            <w:proofErr w:type="gramEnd"/>
            <w:r w:rsidRPr="009F5293">
              <w:rPr>
                <w:rFonts w:ascii="Times New Roman" w:eastAsia="Times New Roman" w:hAnsi="Times New Roman" w:cs="Times New Roman"/>
                <w:sz w:val="28"/>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7220069210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hd w:val="clear" w:color="auto" w:fill="FFFFFF"/>
              <w:suppressAutoHyphens/>
              <w:autoSpaceDE w:val="0"/>
              <w:autoSpaceDN w:val="0"/>
              <w:adjustRightInd w:val="0"/>
              <w:spacing w:after="0" w:line="240" w:lineRule="auto"/>
              <w:jc w:val="both"/>
              <w:outlineLvl w:val="4"/>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 xml:space="preserve">Осуществление отдельных государственных полномочий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F5293">
              <w:rPr>
                <w:rFonts w:ascii="Times New Roman" w:eastAsia="Times New Roman" w:hAnsi="Times New Roman" w:cs="Times New Roman"/>
                <w:sz w:val="28"/>
                <w:szCs w:val="28"/>
              </w:rPr>
              <w:t>погашения</w:t>
            </w:r>
            <w:proofErr w:type="gramEnd"/>
            <w:r w:rsidRPr="009F5293">
              <w:rPr>
                <w:rFonts w:ascii="Times New Roman" w:eastAsia="Times New Roman" w:hAnsi="Times New Roman" w:cs="Times New Roman"/>
                <w:sz w:val="28"/>
                <w:szCs w:val="28"/>
              </w:rPr>
              <w:t xml:space="preserve"> предоставленного на приобретение жилого помещения кредита (займа) по договору, обязательства заемщика                        по которому </w:t>
            </w:r>
            <w:proofErr w:type="gramStart"/>
            <w:r w:rsidRPr="009F5293">
              <w:rPr>
                <w:rFonts w:ascii="Times New Roman" w:eastAsia="Times New Roman" w:hAnsi="Times New Roman" w:cs="Times New Roman"/>
                <w:sz w:val="28"/>
                <w:szCs w:val="28"/>
              </w:rPr>
              <w:t>обеспечены</w:t>
            </w:r>
            <w:proofErr w:type="gramEnd"/>
            <w:r w:rsidRPr="009F5293">
              <w:rPr>
                <w:rFonts w:ascii="Times New Roman" w:eastAsia="Times New Roman" w:hAnsi="Times New Roman" w:cs="Times New Roman"/>
                <w:sz w:val="28"/>
                <w:szCs w:val="28"/>
              </w:rPr>
              <w:t xml:space="preserve"> ипотекой</w:t>
            </w:r>
          </w:p>
        </w:tc>
      </w:tr>
      <w:tr w:rsidR="00D17D00" w:rsidRPr="009F5293" w:rsidTr="00E91925">
        <w:trPr>
          <w:trHeight w:val="425"/>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7260000000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деятельности управления имущественных отношений муниципального образования Курганинский район</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7260000190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45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7260020400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7300000000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Обеспечение деятельности контрольно-счетной палаты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7310000000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Руководитель контрольно-счетной палаты муниципального образования Курганинский район</w:t>
            </w:r>
          </w:p>
        </w:tc>
      </w:tr>
      <w:tr w:rsidR="00D17D00" w:rsidRPr="009F5293" w:rsidTr="00E91925">
        <w:trPr>
          <w:trHeight w:val="453"/>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7310000190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453"/>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7310020400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7320000000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Контрольно-счетная палата муниципального образования Курганинский район</w:t>
            </w:r>
          </w:p>
        </w:tc>
      </w:tr>
      <w:tr w:rsidR="00D17D00" w:rsidRPr="009F5293" w:rsidTr="00E91925">
        <w:trPr>
          <w:trHeight w:val="221"/>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7320000190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221"/>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7320020400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75"/>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7320021020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отдельных полномочий поселений                           по формированию, утверждению, исполнению бюджета поселения и </w:t>
            </w:r>
            <w:proofErr w:type="gramStart"/>
            <w:r w:rsidRPr="009F5293">
              <w:rPr>
                <w:rFonts w:ascii="Times New Roman" w:eastAsia="Times New Roman" w:hAnsi="Times New Roman" w:cs="Times New Roman"/>
                <w:sz w:val="28"/>
                <w:szCs w:val="28"/>
                <w:lang w:eastAsia="ru-RU"/>
              </w:rPr>
              <w:t>контролю за</w:t>
            </w:r>
            <w:proofErr w:type="gramEnd"/>
            <w:r w:rsidRPr="009F5293">
              <w:rPr>
                <w:rFonts w:ascii="Times New Roman" w:eastAsia="Times New Roman" w:hAnsi="Times New Roman" w:cs="Times New Roman"/>
                <w:sz w:val="28"/>
                <w:szCs w:val="28"/>
                <w:lang w:eastAsia="ru-RU"/>
              </w:rPr>
              <w:t xml:space="preserve"> исполнением данного бюджета</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9600000000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Курганинский район</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9620000000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Краснодарского края,                             не относящиеся к публичным нормативным обязательствам</w:t>
            </w:r>
          </w:p>
        </w:tc>
      </w:tr>
      <w:tr w:rsidR="00D17D00" w:rsidRPr="009F5293" w:rsidTr="00E91925">
        <w:trPr>
          <w:trHeight w:val="347"/>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9620060070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9900000000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Непрограммные расходы органов местного самоуправления муниципального образования Курганинский район</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t>9910000000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 xml:space="preserve">Осуществление капитальных вложений в объекты муниципальной собственности </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9910011580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 xml:space="preserve">Строительство, реконструкция и приобретение объектов </w:t>
            </w:r>
            <w:r w:rsidRPr="009F5293">
              <w:rPr>
                <w:rFonts w:ascii="Times New Roman" w:hAnsi="Times New Roman" w:cs="Times New Roman"/>
                <w:sz w:val="28"/>
                <w:szCs w:val="28"/>
              </w:rPr>
              <w:lastRenderedPageBreak/>
              <w:t>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9F5293">
              <w:rPr>
                <w:rFonts w:ascii="Times New Roman" w:eastAsia="Times New Roman" w:hAnsi="Times New Roman" w:cs="Times New Roman"/>
                <w:sz w:val="28"/>
                <w:szCs w:val="28"/>
                <w:lang w:val="en-US" w:eastAsia="ru-RU"/>
              </w:rPr>
              <w:lastRenderedPageBreak/>
              <w:t>9910060960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r>
      <w:tr w:rsidR="00D17D00" w:rsidRPr="009F5293" w:rsidTr="00E91925">
        <w:trPr>
          <w:trHeight w:val="1342"/>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991Д100000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9F5293">
              <w:rPr>
                <w:rFonts w:ascii="Times New Roman" w:eastAsia="Times New Roman" w:hAnsi="Times New Roman" w:cs="Times New Roman"/>
                <w:sz w:val="28"/>
                <w:szCs w:val="28"/>
              </w:rPr>
              <w:t>Региональный проект "Модернизация первичного звена здравоохранения Российской Федерации (Краснодарский край)"</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991Д1А3651</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9F5293">
              <w:rPr>
                <w:rFonts w:ascii="Times New Roman" w:eastAsia="Times New Roman" w:hAnsi="Times New Roman" w:cs="Times New Roman"/>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9F5293">
              <w:rPr>
                <w:rFonts w:ascii="Times New Roman" w:eastAsia="Times New Roman" w:hAnsi="Times New Roman" w:cs="Times New Roman"/>
                <w:sz w:val="28"/>
                <w:szCs w:val="28"/>
              </w:rPr>
              <w:t xml:space="preserve"> медицинской помощи в Краснодарском крае).</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9990000000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Непрограммные расходы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9990010440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pacing w:after="0" w:line="240" w:lineRule="auto"/>
              <w:ind w:right="-1"/>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Дополнительная мера социальной поддержки студентов, заключивших с администрацией муниципального образования Курганинский район, муниципальными учреждениями  муниципального образования Курганинский район договор о целевом обучении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99900S3500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pacing w:after="0" w:line="240" w:lineRule="auto"/>
              <w:ind w:right="-1"/>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Организация выполнения комплексных кадастровых работ                  и утверждения карты-плана территорий</w:t>
            </w:r>
          </w:p>
        </w:tc>
      </w:tr>
      <w:tr w:rsidR="00D17D00" w:rsidRPr="009F5293" w:rsidTr="00E91925">
        <w:trPr>
          <w:trHeight w:val="311"/>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lastRenderedPageBreak/>
              <w:t>ХХХХХ00190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функций органов местного самоуправления</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ХХХХХ00590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Расходы на обеспечение деятельности (оказание услуг) муниципальных учреждений</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ХХХХХ09020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муниципальными учреждениями капитального ремонта</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ХХХХХ10140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Реализация мероприятий для детей и подростков</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ХХХХХ10900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в области молодежной политики</w:t>
            </w:r>
          </w:p>
        </w:tc>
      </w:tr>
      <w:tr w:rsidR="00D17D00" w:rsidRPr="009F5293" w:rsidTr="00E91925">
        <w:trPr>
          <w:trHeight w:val="30"/>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center"/>
              <w:rPr>
                <w:rFonts w:ascii="Times New Roman" w:hAnsi="Times New Roman" w:cs="Times New Roman"/>
                <w:sz w:val="28"/>
                <w:szCs w:val="28"/>
              </w:rPr>
            </w:pPr>
            <w:r w:rsidRPr="009F5293">
              <w:rPr>
                <w:rFonts w:ascii="Times New Roman" w:hAnsi="Times New Roman" w:cs="Times New Roman"/>
                <w:sz w:val="28"/>
                <w:szCs w:val="28"/>
              </w:rPr>
              <w:t>ХХХХХ11580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jc w:val="both"/>
              <w:rPr>
                <w:rFonts w:ascii="Times New Roman" w:hAnsi="Times New Roman" w:cs="Times New Roman"/>
                <w:sz w:val="28"/>
                <w:szCs w:val="28"/>
              </w:rPr>
            </w:pPr>
            <w:r w:rsidRPr="009F5293">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ХХХХХ20400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Мероприятия по организации профессионального образования и дополнительного профессионального образования</w:t>
            </w:r>
          </w:p>
        </w:tc>
      </w:tr>
      <w:tr w:rsidR="00D17D00" w:rsidRPr="009F5293" w:rsidTr="00E91925">
        <w:trPr>
          <w:trHeight w:val="212"/>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ХХХХХ60820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местности</w:t>
            </w:r>
          </w:p>
        </w:tc>
      </w:tr>
      <w:tr w:rsidR="00D17D00" w:rsidRPr="009F5293" w:rsidTr="00E91925">
        <w:trPr>
          <w:trHeight w:val="284"/>
        </w:trPr>
        <w:tc>
          <w:tcPr>
            <w:tcW w:w="198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ХХХХХ60860</w:t>
            </w:r>
          </w:p>
        </w:tc>
        <w:tc>
          <w:tcPr>
            <w:tcW w:w="76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D17D00" w:rsidRPr="009F5293" w:rsidRDefault="00D17D00" w:rsidP="00D17D00">
            <w:pPr>
              <w:suppressAutoHyphens/>
              <w:autoSpaceDE w:val="0"/>
              <w:autoSpaceDN w:val="0"/>
              <w:adjustRightInd w:val="0"/>
              <w:spacing w:after="0" w:line="240" w:lineRule="auto"/>
              <w:jc w:val="both"/>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bl>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p>
    <w:p w:rsidR="00D17D00" w:rsidRPr="009F5293"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proofErr w:type="gramStart"/>
      <w:r w:rsidRPr="009F5293">
        <w:rPr>
          <w:rFonts w:ascii="Times New Roman" w:eastAsia="Times New Roman" w:hAnsi="Times New Roman" w:cs="Times New Roman"/>
          <w:sz w:val="28"/>
          <w:szCs w:val="28"/>
          <w:lang w:eastAsia="ru-RU"/>
        </w:rPr>
        <w:t>Исполняющий</w:t>
      </w:r>
      <w:proofErr w:type="gramEnd"/>
      <w:r w:rsidRPr="009F5293">
        <w:rPr>
          <w:rFonts w:ascii="Times New Roman" w:eastAsia="Times New Roman" w:hAnsi="Times New Roman" w:cs="Times New Roman"/>
          <w:sz w:val="28"/>
          <w:szCs w:val="28"/>
          <w:lang w:eastAsia="ru-RU"/>
        </w:rPr>
        <w:t xml:space="preserve"> обязанности </w:t>
      </w:r>
    </w:p>
    <w:p w:rsidR="00D17D00" w:rsidRPr="00C53B91"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9F5293">
        <w:rPr>
          <w:rFonts w:ascii="Times New Roman" w:eastAsia="Times New Roman" w:hAnsi="Times New Roman" w:cs="Times New Roman"/>
          <w:sz w:val="28"/>
          <w:szCs w:val="28"/>
          <w:lang w:eastAsia="ru-RU"/>
        </w:rPr>
        <w:t>заместителя начальника финансового</w:t>
      </w:r>
      <w:r w:rsidRPr="00C53B91">
        <w:rPr>
          <w:rFonts w:ascii="Times New Roman" w:eastAsia="Times New Roman" w:hAnsi="Times New Roman" w:cs="Times New Roman"/>
          <w:sz w:val="28"/>
          <w:szCs w:val="28"/>
          <w:lang w:eastAsia="ru-RU"/>
        </w:rPr>
        <w:t xml:space="preserve"> </w:t>
      </w:r>
    </w:p>
    <w:p w:rsidR="00D17D00" w:rsidRPr="00C53B91"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управления администрации муниципального </w:t>
      </w:r>
    </w:p>
    <w:p w:rsidR="00D17D00" w:rsidRPr="00C53B91"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образования Курганинский район, </w:t>
      </w:r>
    </w:p>
    <w:p w:rsidR="00D17D00" w:rsidRPr="00C53B91" w:rsidRDefault="00D17D00" w:rsidP="00E91925">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а</w:t>
      </w:r>
      <w:r w:rsidRPr="00C53B91">
        <w:rPr>
          <w:rFonts w:ascii="Times New Roman" w:eastAsia="Times New Roman" w:hAnsi="Times New Roman" w:cs="Times New Roman"/>
          <w:sz w:val="28"/>
          <w:szCs w:val="28"/>
          <w:lang w:eastAsia="ru-RU"/>
        </w:rPr>
        <w:t xml:space="preserve"> бюджетного отдела                                  </w:t>
      </w:r>
      <w:r>
        <w:rPr>
          <w:rFonts w:ascii="Times New Roman" w:eastAsia="Times New Roman" w:hAnsi="Times New Roman" w:cs="Times New Roman"/>
          <w:sz w:val="28"/>
          <w:szCs w:val="28"/>
          <w:lang w:eastAsia="ru-RU"/>
        </w:rPr>
        <w:t xml:space="preserve">                     К.Ю. </w:t>
      </w:r>
      <w:proofErr w:type="spellStart"/>
      <w:r>
        <w:rPr>
          <w:rFonts w:ascii="Times New Roman" w:eastAsia="Times New Roman" w:hAnsi="Times New Roman" w:cs="Times New Roman"/>
          <w:sz w:val="28"/>
          <w:szCs w:val="28"/>
          <w:lang w:eastAsia="ru-RU"/>
        </w:rPr>
        <w:t>Быльская</w:t>
      </w:r>
      <w:proofErr w:type="spellEnd"/>
      <w:r>
        <w:rPr>
          <w:rFonts w:ascii="Times New Roman" w:eastAsia="Times New Roman" w:hAnsi="Times New Roman" w:cs="Times New Roman"/>
          <w:sz w:val="28"/>
          <w:szCs w:val="28"/>
          <w:lang w:eastAsia="ru-RU"/>
        </w:rPr>
        <w:t xml:space="preserve"> </w:t>
      </w:r>
    </w:p>
    <w:p w:rsidR="00D17D00" w:rsidRDefault="00D17D00" w:rsidP="00E91925">
      <w:pPr>
        <w:spacing w:after="0" w:line="240" w:lineRule="auto"/>
        <w:ind w:left="524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D17D00" w:rsidRDefault="00D17D00" w:rsidP="00D17D00">
      <w:pPr>
        <w:suppressAutoHyphens/>
        <w:autoSpaceDE w:val="0"/>
        <w:autoSpaceDN w:val="0"/>
        <w:adjustRightInd w:val="0"/>
        <w:spacing w:after="0" w:line="240" w:lineRule="auto"/>
        <w:outlineLvl w:val="4"/>
        <w:rPr>
          <w:rFonts w:ascii="Times New Roman" w:eastAsia="Times New Roman" w:hAnsi="Times New Roman" w:cs="Times New Roman"/>
          <w:sz w:val="28"/>
          <w:szCs w:val="28"/>
          <w:lang w:eastAsia="ru-RU"/>
        </w:rPr>
      </w:pPr>
    </w:p>
    <w:tbl>
      <w:tblPr>
        <w:tblW w:w="9593" w:type="dxa"/>
        <w:tblLayout w:type="fixed"/>
        <w:tblCellMar>
          <w:left w:w="30" w:type="dxa"/>
          <w:right w:w="30" w:type="dxa"/>
        </w:tblCellMar>
        <w:tblLook w:val="0000" w:firstRow="0" w:lastRow="0" w:firstColumn="0" w:lastColumn="0" w:noHBand="0" w:noVBand="0"/>
      </w:tblPr>
      <w:tblGrid>
        <w:gridCol w:w="2902"/>
        <w:gridCol w:w="530"/>
        <w:gridCol w:w="6161"/>
      </w:tblGrid>
      <w:tr w:rsidR="00B57D18" w:rsidTr="00B57D18">
        <w:trPr>
          <w:trHeight w:val="305"/>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D17D00" w:rsidRDefault="00D17D00"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p>
          <w:p w:rsidR="00D17D00" w:rsidRDefault="00D17D00"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p>
          <w:p w:rsidR="00B57D18" w:rsidRDefault="00B57D18"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w:t>
            </w:r>
            <w:r w:rsidR="009411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p>
        </w:tc>
      </w:tr>
      <w:tr w:rsidR="00B57D18" w:rsidTr="00B57D18">
        <w:trPr>
          <w:trHeight w:val="305"/>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B57D18" w:rsidRDefault="00B57D18"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p>
        </w:tc>
      </w:tr>
      <w:tr w:rsidR="00B57D18" w:rsidTr="00B57D18">
        <w:trPr>
          <w:trHeight w:val="281"/>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B57D18" w:rsidRDefault="00B57D18"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УТВЕРЖДЕН                                                              </w:t>
            </w:r>
          </w:p>
        </w:tc>
      </w:tr>
      <w:tr w:rsidR="00B57D18" w:rsidTr="00B57D18">
        <w:trPr>
          <w:trHeight w:val="329"/>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941157" w:rsidRDefault="00B57D18"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приказом заместителя </w:t>
            </w:r>
          </w:p>
          <w:p w:rsidR="00B57D18" w:rsidRDefault="00B57D18"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главы </w:t>
            </w:r>
            <w:proofErr w:type="gramStart"/>
            <w:r>
              <w:rPr>
                <w:rFonts w:ascii="Times New Roman" w:hAnsi="Times New Roman" w:cs="Times New Roman"/>
                <w:color w:val="000000"/>
                <w:sz w:val="28"/>
                <w:szCs w:val="28"/>
              </w:rPr>
              <w:t>муниципального</w:t>
            </w:r>
            <w:proofErr w:type="gramEnd"/>
          </w:p>
        </w:tc>
      </w:tr>
      <w:tr w:rsidR="00B57D18" w:rsidTr="00B57D18">
        <w:trPr>
          <w:trHeight w:val="353"/>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B57D18" w:rsidRDefault="00B57D18"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r>
              <w:rPr>
                <w:rFonts w:ascii="Times New Roman" w:hAnsi="Times New Roman" w:cs="Times New Roman"/>
                <w:color w:val="000000"/>
                <w:sz w:val="28"/>
                <w:szCs w:val="28"/>
              </w:rPr>
              <w:t>образования Курганинский район, начальника</w:t>
            </w:r>
            <w:r w:rsidR="00941157">
              <w:rPr>
                <w:rFonts w:ascii="Times New Roman" w:hAnsi="Times New Roman" w:cs="Times New Roman"/>
                <w:color w:val="000000"/>
                <w:sz w:val="28"/>
                <w:szCs w:val="28"/>
              </w:rPr>
              <w:t xml:space="preserve"> </w:t>
            </w:r>
          </w:p>
        </w:tc>
      </w:tr>
      <w:tr w:rsidR="00B57D18" w:rsidTr="00B57D18">
        <w:trPr>
          <w:trHeight w:val="305"/>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B57D18" w:rsidRDefault="00B57D18" w:rsidP="00941157">
            <w:pPr>
              <w:autoSpaceDE w:val="0"/>
              <w:autoSpaceDN w:val="0"/>
              <w:adjustRightInd w:val="0"/>
              <w:spacing w:after="0" w:line="240" w:lineRule="auto"/>
              <w:ind w:left="1634"/>
              <w:jc w:val="center"/>
              <w:rPr>
                <w:rFonts w:ascii="Times New Roman" w:hAnsi="Times New Roman" w:cs="Times New Roman"/>
                <w:color w:val="000000"/>
                <w:sz w:val="28"/>
                <w:szCs w:val="28"/>
              </w:rPr>
            </w:pPr>
            <w:r>
              <w:rPr>
                <w:rFonts w:ascii="Times New Roman" w:hAnsi="Times New Roman" w:cs="Times New Roman"/>
                <w:color w:val="000000"/>
                <w:sz w:val="28"/>
                <w:szCs w:val="28"/>
              </w:rPr>
              <w:t>финансового управления</w:t>
            </w:r>
          </w:p>
        </w:tc>
      </w:tr>
      <w:tr w:rsidR="00B57D18" w:rsidTr="00B57D18">
        <w:trPr>
          <w:trHeight w:val="305"/>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B57D18" w:rsidRDefault="009F093D" w:rsidP="008B4102">
            <w:pPr>
              <w:autoSpaceDE w:val="0"/>
              <w:autoSpaceDN w:val="0"/>
              <w:adjustRightInd w:val="0"/>
              <w:spacing w:after="0" w:line="240" w:lineRule="auto"/>
              <w:ind w:left="1634"/>
              <w:jc w:val="center"/>
              <w:rPr>
                <w:rFonts w:ascii="Times New Roman" w:hAnsi="Times New Roman" w:cs="Times New Roman"/>
                <w:color w:val="000000"/>
                <w:sz w:val="28"/>
                <w:szCs w:val="28"/>
              </w:rPr>
            </w:pPr>
            <w:r w:rsidRPr="00C53B9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u w:val="single"/>
                <w:lang w:eastAsia="ru-RU"/>
              </w:rPr>
              <w:t>18.12.2025 г.</w:t>
            </w:r>
            <w:r w:rsidRPr="00C53B91">
              <w:rPr>
                <w:rFonts w:ascii="Times New Roman" w:eastAsia="Times New Roman" w:hAnsi="Times New Roman" w:cs="Times New Roman"/>
                <w:sz w:val="28"/>
                <w:szCs w:val="28"/>
                <w:lang w:eastAsia="ru-RU"/>
              </w:rPr>
              <w:t xml:space="preserve"> № </w:t>
            </w:r>
            <w:r w:rsidRPr="009F093D">
              <w:rPr>
                <w:rFonts w:ascii="Times New Roman" w:eastAsia="Times New Roman" w:hAnsi="Times New Roman" w:cs="Times New Roman"/>
                <w:sz w:val="28"/>
                <w:szCs w:val="28"/>
                <w:u w:val="single"/>
                <w:lang w:eastAsia="ru-RU"/>
              </w:rPr>
              <w:t>90</w:t>
            </w:r>
          </w:p>
        </w:tc>
      </w:tr>
      <w:tr w:rsidR="00B57D18" w:rsidTr="00480A20">
        <w:trPr>
          <w:trHeight w:val="679"/>
        </w:trPr>
        <w:tc>
          <w:tcPr>
            <w:tcW w:w="2902" w:type="dxa"/>
            <w:tcBorders>
              <w:top w:val="nil"/>
              <w:left w:val="nil"/>
              <w:bottom w:val="nil"/>
              <w:right w:val="nil"/>
            </w:tcBorders>
          </w:tcPr>
          <w:p w:rsidR="00B57D18" w:rsidRDefault="00B57D18">
            <w:pPr>
              <w:autoSpaceDE w:val="0"/>
              <w:autoSpaceDN w:val="0"/>
              <w:adjustRightInd w:val="0"/>
              <w:spacing w:after="0" w:line="240" w:lineRule="auto"/>
              <w:jc w:val="right"/>
              <w:rPr>
                <w:rFonts w:ascii="Times New Roman" w:hAnsi="Times New Roman" w:cs="Times New Roman"/>
                <w:color w:val="000000"/>
                <w:sz w:val="28"/>
                <w:szCs w:val="28"/>
              </w:rPr>
            </w:pPr>
          </w:p>
        </w:tc>
        <w:tc>
          <w:tcPr>
            <w:tcW w:w="6691" w:type="dxa"/>
            <w:gridSpan w:val="2"/>
            <w:tcBorders>
              <w:top w:val="nil"/>
              <w:left w:val="nil"/>
              <w:bottom w:val="nil"/>
              <w:right w:val="nil"/>
            </w:tcBorders>
          </w:tcPr>
          <w:p w:rsidR="00B57D18" w:rsidRDefault="00B57D18">
            <w:pPr>
              <w:autoSpaceDE w:val="0"/>
              <w:autoSpaceDN w:val="0"/>
              <w:adjustRightInd w:val="0"/>
              <w:spacing w:after="0" w:line="240" w:lineRule="auto"/>
              <w:jc w:val="center"/>
              <w:rPr>
                <w:rFonts w:ascii="Times New Roman" w:hAnsi="Times New Roman" w:cs="Times New Roman"/>
                <w:color w:val="000000"/>
                <w:sz w:val="28"/>
                <w:szCs w:val="28"/>
              </w:rPr>
            </w:pPr>
          </w:p>
        </w:tc>
      </w:tr>
      <w:tr w:rsidR="00B57D18" w:rsidTr="008763C2">
        <w:trPr>
          <w:trHeight w:val="353"/>
        </w:trPr>
        <w:tc>
          <w:tcPr>
            <w:tcW w:w="9593" w:type="dxa"/>
            <w:gridSpan w:val="3"/>
            <w:tcBorders>
              <w:top w:val="nil"/>
              <w:left w:val="nil"/>
              <w:bottom w:val="nil"/>
              <w:right w:val="nil"/>
            </w:tcBorders>
          </w:tcPr>
          <w:p w:rsidR="00B57D18" w:rsidRPr="00B57D18" w:rsidRDefault="00B57D18" w:rsidP="00B57D18">
            <w:pPr>
              <w:autoSpaceDE w:val="0"/>
              <w:autoSpaceDN w:val="0"/>
              <w:adjustRightInd w:val="0"/>
              <w:spacing w:after="0" w:line="240" w:lineRule="auto"/>
              <w:jc w:val="center"/>
              <w:rPr>
                <w:rFonts w:ascii="Times New Roman" w:hAnsi="Times New Roman" w:cs="Times New Roman"/>
                <w:color w:val="000000"/>
                <w:sz w:val="28"/>
                <w:szCs w:val="28"/>
              </w:rPr>
            </w:pPr>
            <w:r w:rsidRPr="00B57D18">
              <w:rPr>
                <w:rFonts w:ascii="Times New Roman" w:hAnsi="Times New Roman" w:cs="Times New Roman"/>
                <w:color w:val="000000"/>
                <w:sz w:val="28"/>
                <w:szCs w:val="28"/>
              </w:rPr>
              <w:t>ПЕРЕЧЕНЬ</w:t>
            </w:r>
          </w:p>
        </w:tc>
      </w:tr>
      <w:tr w:rsidR="00B57D18" w:rsidTr="008763C2">
        <w:trPr>
          <w:trHeight w:val="353"/>
        </w:trPr>
        <w:tc>
          <w:tcPr>
            <w:tcW w:w="9593" w:type="dxa"/>
            <w:gridSpan w:val="3"/>
            <w:tcBorders>
              <w:top w:val="nil"/>
              <w:left w:val="nil"/>
              <w:bottom w:val="nil"/>
              <w:right w:val="nil"/>
            </w:tcBorders>
          </w:tcPr>
          <w:p w:rsidR="00B57D18" w:rsidRPr="00B57D18" w:rsidRDefault="00B57D18" w:rsidP="00B57D18">
            <w:pPr>
              <w:autoSpaceDE w:val="0"/>
              <w:autoSpaceDN w:val="0"/>
              <w:adjustRightInd w:val="0"/>
              <w:spacing w:after="0" w:line="240" w:lineRule="auto"/>
              <w:jc w:val="center"/>
              <w:rPr>
                <w:rFonts w:ascii="Times New Roman" w:hAnsi="Times New Roman" w:cs="Times New Roman"/>
                <w:color w:val="000000"/>
                <w:sz w:val="28"/>
                <w:szCs w:val="28"/>
              </w:rPr>
            </w:pPr>
            <w:r w:rsidRPr="00B57D18">
              <w:rPr>
                <w:rFonts w:ascii="Times New Roman" w:hAnsi="Times New Roman" w:cs="Times New Roman"/>
                <w:color w:val="000000"/>
                <w:sz w:val="28"/>
                <w:szCs w:val="28"/>
              </w:rPr>
              <w:t xml:space="preserve">видов доходов бюджетов бюджетной системы Российской Федерации  </w:t>
            </w:r>
            <w:r w:rsidR="00C159B6">
              <w:rPr>
                <w:rFonts w:ascii="Times New Roman" w:hAnsi="Times New Roman" w:cs="Times New Roman"/>
                <w:color w:val="000000"/>
                <w:sz w:val="28"/>
                <w:szCs w:val="28"/>
              </w:rPr>
              <w:t xml:space="preserve">                         </w:t>
            </w:r>
            <w:r w:rsidRPr="00B57D18">
              <w:rPr>
                <w:rFonts w:ascii="Times New Roman" w:hAnsi="Times New Roman" w:cs="Times New Roman"/>
                <w:color w:val="000000"/>
                <w:sz w:val="28"/>
                <w:szCs w:val="28"/>
              </w:rPr>
              <w:t>и соответствующих им кодов подвидов (групп, аналитических групп) доходов бюджетов, главными администраторами которых являются органы местного самоуправления муниципального образования Курганинский район,                                  и (или) находящиеся в их ведении казенные учреждения</w:t>
            </w:r>
          </w:p>
          <w:p w:rsidR="00B57D18" w:rsidRPr="00B57D18" w:rsidRDefault="00B57D18" w:rsidP="00B57D18">
            <w:pPr>
              <w:autoSpaceDE w:val="0"/>
              <w:autoSpaceDN w:val="0"/>
              <w:adjustRightInd w:val="0"/>
              <w:spacing w:after="0" w:line="240" w:lineRule="auto"/>
              <w:jc w:val="center"/>
              <w:rPr>
                <w:rFonts w:ascii="Times New Roman" w:hAnsi="Times New Roman" w:cs="Times New Roman"/>
                <w:color w:val="000000"/>
                <w:sz w:val="28"/>
                <w:szCs w:val="28"/>
              </w:rPr>
            </w:pPr>
          </w:p>
        </w:tc>
      </w:tr>
      <w:tr w:rsidR="00B57D18" w:rsidTr="00B57D18">
        <w:trPr>
          <w:trHeight w:val="950"/>
        </w:trPr>
        <w:tc>
          <w:tcPr>
            <w:tcW w:w="3432" w:type="dxa"/>
            <w:gridSpan w:val="2"/>
            <w:tcBorders>
              <w:top w:val="single" w:sz="6" w:space="0" w:color="auto"/>
              <w:left w:val="single" w:sz="6" w:space="0" w:color="auto"/>
              <w:bottom w:val="single" w:sz="6" w:space="0" w:color="auto"/>
              <w:right w:val="single" w:sz="6" w:space="0" w:color="auto"/>
            </w:tcBorders>
          </w:tcPr>
          <w:p w:rsidR="00B57D18" w:rsidRDefault="00B57D1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Код </w:t>
            </w:r>
          </w:p>
        </w:tc>
        <w:tc>
          <w:tcPr>
            <w:tcW w:w="6161" w:type="dxa"/>
            <w:tcBorders>
              <w:top w:val="single" w:sz="6" w:space="0" w:color="auto"/>
              <w:left w:val="single" w:sz="6" w:space="0" w:color="auto"/>
              <w:bottom w:val="single" w:sz="6" w:space="0" w:color="auto"/>
              <w:right w:val="single" w:sz="6" w:space="0" w:color="auto"/>
            </w:tcBorders>
          </w:tcPr>
          <w:p w:rsidR="00B57D18" w:rsidRDefault="00B57D1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Наименование кода поступлений в бюджет, группы, подгруппы, статьи, подстатьи, элемента, группы подвида, аналитической группы подвида доходов </w:t>
            </w:r>
          </w:p>
        </w:tc>
      </w:tr>
    </w:tbl>
    <w:p w:rsidR="00C53B91" w:rsidRPr="00B57D18" w:rsidRDefault="00C53B91" w:rsidP="009D16C4">
      <w:pPr>
        <w:spacing w:after="0" w:line="240" w:lineRule="auto"/>
        <w:jc w:val="both"/>
        <w:rPr>
          <w:rFonts w:ascii="Times New Roman" w:hAnsi="Times New Roman" w:cs="Times New Roman"/>
          <w:sz w:val="2"/>
          <w:szCs w:val="2"/>
        </w:rPr>
      </w:pPr>
    </w:p>
    <w:tbl>
      <w:tblPr>
        <w:tblW w:w="9593" w:type="dxa"/>
        <w:tblLayout w:type="fixed"/>
        <w:tblCellMar>
          <w:left w:w="30" w:type="dxa"/>
          <w:right w:w="30" w:type="dxa"/>
        </w:tblCellMar>
        <w:tblLook w:val="0000" w:firstRow="0" w:lastRow="0" w:firstColumn="0" w:lastColumn="0" w:noHBand="0" w:noVBand="0"/>
      </w:tblPr>
      <w:tblGrid>
        <w:gridCol w:w="3432"/>
        <w:gridCol w:w="6161"/>
      </w:tblGrid>
      <w:tr w:rsidR="00B57D18" w:rsidTr="00480A20">
        <w:trPr>
          <w:trHeight w:val="598"/>
          <w:tblHeader/>
        </w:trPr>
        <w:tc>
          <w:tcPr>
            <w:tcW w:w="3432" w:type="dxa"/>
            <w:tcBorders>
              <w:top w:val="single" w:sz="6" w:space="0" w:color="auto"/>
              <w:left w:val="single" w:sz="6" w:space="0" w:color="auto"/>
              <w:bottom w:val="single" w:sz="6" w:space="0" w:color="auto"/>
              <w:right w:val="single" w:sz="6" w:space="0" w:color="auto"/>
            </w:tcBorders>
            <w:vAlign w:val="center"/>
          </w:tcPr>
          <w:p w:rsidR="00B57D18" w:rsidRDefault="00B57D18" w:rsidP="00480A2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161" w:type="dxa"/>
            <w:tcBorders>
              <w:top w:val="single" w:sz="6" w:space="0" w:color="auto"/>
              <w:left w:val="single" w:sz="6" w:space="0" w:color="auto"/>
              <w:bottom w:val="single" w:sz="6" w:space="0" w:color="auto"/>
              <w:right w:val="single" w:sz="6" w:space="0" w:color="auto"/>
            </w:tcBorders>
            <w:vAlign w:val="center"/>
          </w:tcPr>
          <w:p w:rsidR="00B57D18" w:rsidRDefault="00B57D18" w:rsidP="00480A2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B57D18" w:rsidTr="00480A20">
        <w:trPr>
          <w:trHeight w:val="484"/>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000 1 08 00000 00 0000 000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Государственная пошлина</w:t>
            </w:r>
          </w:p>
        </w:tc>
      </w:tr>
      <w:tr w:rsidR="00B57D18" w:rsidTr="00480A20">
        <w:trPr>
          <w:trHeight w:val="1222"/>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000 1 08 07150 01 1000 110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w:t>
            </w:r>
            <w:proofErr w:type="gramEnd"/>
          </w:p>
        </w:tc>
      </w:tr>
      <w:tr w:rsidR="00B57D18" w:rsidTr="00480A20">
        <w:trPr>
          <w:trHeight w:val="547"/>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000 1 08 07150 01 4000 110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Государственная пошлина за выдачу разрешения                                       на установку рекламной конструкции (прочие поступления)</w:t>
            </w:r>
          </w:p>
        </w:tc>
      </w:tr>
      <w:tr w:rsidR="00B57D18" w:rsidTr="00480A20">
        <w:trPr>
          <w:trHeight w:val="612"/>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000 1 11 00000 00 0000 000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Доходы от использования имущества, находящегося в государственной и муниципальной собственности</w:t>
            </w:r>
          </w:p>
        </w:tc>
      </w:tr>
      <w:tr w:rsidR="00B57D18" w:rsidTr="00480A20">
        <w:trPr>
          <w:trHeight w:val="406"/>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000 1 11 05013 05 0021 120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сельских поселений и межселенных территорий муниципальных районов, а также средства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 продажи права на заключение договоров аренды указанных земельных участков </w:t>
            </w:r>
            <w:r>
              <w:rPr>
                <w:rFonts w:ascii="Times New Roman" w:hAnsi="Times New Roman" w:cs="Times New Roman"/>
                <w:color w:val="000000"/>
                <w:sz w:val="28"/>
                <w:szCs w:val="28"/>
              </w:rPr>
              <w:lastRenderedPageBreak/>
              <w:t>(сельскохозяйственного назначения)</w:t>
            </w:r>
            <w:proofErr w:type="gramEnd"/>
          </w:p>
        </w:tc>
      </w:tr>
      <w:tr w:rsidR="00B57D18" w:rsidTr="00480A20">
        <w:trPr>
          <w:trHeight w:val="2064"/>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000 1 11 05013 05 0023 120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сельских поселений и межселенных территорий муниципальных районов, а также средства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продажи права на заключение договоров аренды указанных земельных участков (сельских населённых пунктов)</w:t>
            </w:r>
            <w:proofErr w:type="gramEnd"/>
          </w:p>
        </w:tc>
      </w:tr>
      <w:tr w:rsidR="00B57D18" w:rsidTr="00480A20">
        <w:trPr>
          <w:trHeight w:val="529"/>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000 1 11 05013 05 0024 120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сельских поселений и межселенных территорий муниципальных районов, а также средства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продажи права на заключение договоров аренды указанных земельных участков (промышленности, энергетики, транспорта, связи и земли иного специального назначения)</w:t>
            </w:r>
            <w:proofErr w:type="gramEnd"/>
          </w:p>
        </w:tc>
      </w:tr>
      <w:tr w:rsidR="00B57D18" w:rsidTr="00480A20">
        <w:trPr>
          <w:trHeight w:val="2076"/>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000 1 11 05013 05 0026 120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сельских поселений и межселенных территорий муниципальных районов, а также средства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продажи права на заключение договоров аренды указанных земельных участков (по результатам торгов)</w:t>
            </w:r>
            <w:proofErr w:type="gramEnd"/>
          </w:p>
        </w:tc>
      </w:tr>
      <w:tr w:rsidR="00B57D18" w:rsidTr="00480A20">
        <w:trPr>
          <w:trHeight w:val="1831"/>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000 1 11 05013 13 0021 120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городских поселений, а также средства от продажи права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 заключение договоров аренды указанных земельных участков (сельскохозяйственного назначения) </w:t>
            </w:r>
            <w:proofErr w:type="gramEnd"/>
          </w:p>
        </w:tc>
      </w:tr>
      <w:tr w:rsidR="00B57D18" w:rsidTr="00480A20">
        <w:trPr>
          <w:trHeight w:val="245"/>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000 1 11 05013 13 0022 120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городских поселений, а также средства от продажи права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на заключение договоров аренды указанных земельных участков (городских населённых пунктов)</w:t>
            </w:r>
            <w:proofErr w:type="gramEnd"/>
          </w:p>
        </w:tc>
      </w:tr>
      <w:tr w:rsidR="00B57D18" w:rsidTr="00480A20">
        <w:trPr>
          <w:trHeight w:val="2136"/>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000 1 11 05013 13 0024 120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городских поселений, а также средства от продажи права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заключение договоров аренды указанных земельных участков (промышленности, энергетики, транспорта, связи и земли иного специального назначения)</w:t>
            </w:r>
            <w:proofErr w:type="gramEnd"/>
          </w:p>
        </w:tc>
      </w:tr>
      <w:tr w:rsidR="00B57D18" w:rsidTr="00480A20">
        <w:trPr>
          <w:trHeight w:val="1795"/>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000 1 11 05013 13 0026 120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получаемые в виде арендной платы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земельные участки, государственная собственность на которые  не разграничена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которые расположены в границах городских поселений, а также средства от продажи права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заключение договоров аренды указанных земельных участков (по результатам торгов)</w:t>
            </w:r>
            <w:proofErr w:type="gramEnd"/>
          </w:p>
        </w:tc>
      </w:tr>
      <w:tr w:rsidR="00C97BF3" w:rsidTr="00480A20">
        <w:trPr>
          <w:trHeight w:val="2993"/>
        </w:trPr>
        <w:tc>
          <w:tcPr>
            <w:tcW w:w="3432" w:type="dxa"/>
            <w:tcBorders>
              <w:top w:val="single" w:sz="6" w:space="0" w:color="auto"/>
              <w:left w:val="single" w:sz="6" w:space="0" w:color="auto"/>
              <w:bottom w:val="single" w:sz="6" w:space="0" w:color="auto"/>
              <w:right w:val="single" w:sz="6" w:space="0" w:color="auto"/>
            </w:tcBorders>
          </w:tcPr>
          <w:p w:rsidR="00C97BF3" w:rsidRDefault="00C97BF3" w:rsidP="00C97B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000 1 11 09045 05 0011 120</w:t>
            </w:r>
          </w:p>
        </w:tc>
        <w:tc>
          <w:tcPr>
            <w:tcW w:w="6161" w:type="dxa"/>
            <w:tcBorders>
              <w:top w:val="single" w:sz="6" w:space="0" w:color="auto"/>
              <w:left w:val="single" w:sz="6" w:space="0" w:color="auto"/>
              <w:bottom w:val="single" w:sz="6" w:space="0" w:color="auto"/>
              <w:right w:val="single" w:sz="6" w:space="0" w:color="auto"/>
            </w:tcBorders>
          </w:tcPr>
          <w:p w:rsidR="00C97BF3" w:rsidRDefault="00C97BF3" w:rsidP="00C97B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сумм неосновательного обогащения за использование имущества, находящегося в муниципальной собственности)</w:t>
            </w:r>
          </w:p>
        </w:tc>
      </w:tr>
      <w:tr w:rsidR="00B57D18" w:rsidTr="00480A20">
        <w:trPr>
          <w:trHeight w:val="4207"/>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000 1 11 09045 05 0021 120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C97BF3">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автономных учреждений, а также имущества муниципальных унитарных предприятий, в том числе казенных), (плата за пользование жилым помещением (плата за наём) для нанимателей жилых помещений по договорам социального найма или договорам найма жилых помещений муниципального жилого фонда, а также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договорам найма муниципального специализированного жилищного</w:t>
            </w:r>
            <w:proofErr w:type="gramEnd"/>
            <w:r>
              <w:rPr>
                <w:rFonts w:ascii="Times New Roman" w:hAnsi="Times New Roman" w:cs="Times New Roman"/>
                <w:color w:val="000000"/>
                <w:sz w:val="28"/>
                <w:szCs w:val="28"/>
              </w:rPr>
              <w:t xml:space="preserve"> фонда).</w:t>
            </w:r>
          </w:p>
        </w:tc>
      </w:tr>
      <w:tr w:rsidR="00B57D18" w:rsidTr="00480A20">
        <w:trPr>
          <w:trHeight w:val="87"/>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000 1 11 09045 05 0031 120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Прочие поступления от использования </w:t>
            </w:r>
            <w:r>
              <w:rPr>
                <w:rFonts w:ascii="Times New Roman" w:hAnsi="Times New Roman" w:cs="Times New Roman"/>
                <w:color w:val="000000"/>
                <w:sz w:val="28"/>
                <w:szCs w:val="28"/>
              </w:rPr>
              <w:lastRenderedPageBreak/>
              <w:t>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(на размещение нестационарного торгового объекта).</w:t>
            </w:r>
          </w:p>
        </w:tc>
      </w:tr>
      <w:tr w:rsidR="00B57D18" w:rsidTr="00480A20">
        <w:trPr>
          <w:trHeight w:val="547"/>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000 1 14 00000 00 0000 000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Доходы от продажи материальных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нематериальных активов </w:t>
            </w:r>
          </w:p>
        </w:tc>
      </w:tr>
      <w:tr w:rsidR="00B57D18" w:rsidTr="00480A20">
        <w:trPr>
          <w:trHeight w:val="1490"/>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000 1 14 06013 05 0021 430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Доходы от продажи земельных участков, государственная собственность на которые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разграничена и которые расположены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границах сельских поселений и межселенных территорий муниципальных районов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(без проведения торгов)</w:t>
            </w:r>
          </w:p>
        </w:tc>
      </w:tr>
      <w:tr w:rsidR="00B57D18" w:rsidTr="00480A20">
        <w:trPr>
          <w:trHeight w:val="1490"/>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000 1 14 06013 05 0026 430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Доходы от продажи земельных участков, государственная собственность на которые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разграничена и которые расположены в границах сельских поселений и межселенных территорий муниципальных районов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результатам торгов)</w:t>
            </w:r>
          </w:p>
        </w:tc>
      </w:tr>
      <w:tr w:rsidR="00B57D18" w:rsidTr="00480A20">
        <w:trPr>
          <w:trHeight w:val="1183"/>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000 1 14 06013 13 0021 430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Доходы от продажи земельных участков, государственная собственность на которые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разграничена и которые расположены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границах городских поселений (без проведения торгов)</w:t>
            </w:r>
          </w:p>
        </w:tc>
      </w:tr>
      <w:tr w:rsidR="00B57D18" w:rsidTr="00480A20">
        <w:trPr>
          <w:trHeight w:val="1195"/>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000 1 14 06013 13 0026 430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Доходы, от продажи земельных участков, государственная собственность на которые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разграничена и которые расположены </w:t>
            </w:r>
            <w:r w:rsidR="00C159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границах городских поселений (по результатам торгов)</w:t>
            </w:r>
          </w:p>
        </w:tc>
      </w:tr>
      <w:tr w:rsidR="00B57D18" w:rsidTr="00480A20">
        <w:trPr>
          <w:trHeight w:val="629"/>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000 1 16 00000 00 0000 000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Штрафы, санкции, возмещение ущерба </w:t>
            </w:r>
          </w:p>
        </w:tc>
      </w:tr>
      <w:tr w:rsidR="002E020C" w:rsidRPr="008A57E6" w:rsidTr="00480A20">
        <w:trPr>
          <w:trHeight w:val="2560"/>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D978C2">
            <w:pPr>
              <w:spacing w:after="0"/>
              <w:rPr>
                <w:rFonts w:ascii="Times New Roman" w:hAnsi="Times New Roman" w:cs="Times New Roman"/>
                <w:sz w:val="28"/>
                <w:szCs w:val="28"/>
              </w:rPr>
            </w:pPr>
            <w:r w:rsidRPr="002E020C">
              <w:rPr>
                <w:rFonts w:ascii="Times New Roman" w:hAnsi="Times New Roman" w:cs="Times New Roman"/>
                <w:sz w:val="28"/>
                <w:szCs w:val="28"/>
              </w:rPr>
              <w:t>000 1 16 01053 01 0099 140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D978C2">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5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3240"/>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D978C2">
            <w:pPr>
              <w:spacing w:after="0"/>
              <w:rPr>
                <w:rFonts w:ascii="Times New Roman" w:hAnsi="Times New Roman" w:cs="Times New Roman"/>
                <w:sz w:val="28"/>
                <w:szCs w:val="28"/>
              </w:rPr>
            </w:pPr>
            <w:r w:rsidRPr="002E020C">
              <w:rPr>
                <w:rFonts w:ascii="Times New Roman" w:hAnsi="Times New Roman" w:cs="Times New Roman"/>
                <w:sz w:val="28"/>
                <w:szCs w:val="28"/>
              </w:rPr>
              <w:lastRenderedPageBreak/>
              <w:t xml:space="preserve"> 000 1 16 01063 01 0099 140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D978C2">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6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посягающие на здоровье, санитарно-эпидемиологическое благополучие населения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и общественную нравственность,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2939"/>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D978C2">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000 1 16 01073 01 0099 140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D978C2">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7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3236"/>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D978C2">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000 1 16 01083 01 0099 140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8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области охраны окружающей среды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2955"/>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8763C2">
            <w:pPr>
              <w:rPr>
                <w:rFonts w:ascii="Times New Roman" w:hAnsi="Times New Roman" w:cs="Times New Roman"/>
                <w:sz w:val="28"/>
                <w:szCs w:val="28"/>
              </w:rPr>
            </w:pPr>
            <w:r w:rsidRPr="002E020C">
              <w:rPr>
                <w:rFonts w:ascii="Times New Roman" w:hAnsi="Times New Roman" w:cs="Times New Roman"/>
                <w:sz w:val="28"/>
                <w:szCs w:val="28"/>
              </w:rPr>
              <w:t xml:space="preserve"> 000 1 16 01093 01 0099 140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9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в промышленности, строительстве и энергетике, налагаемые мировыми судьями, комиссиями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2969"/>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lastRenderedPageBreak/>
              <w:t xml:space="preserve"> 000 1 16 01103 01 0099 140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10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сельском хозяйстве, ветеринарии и мелиорации земель, налагаемые мировыми судьями, комиссиями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671"/>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000 1 16 01113 01 0099 140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11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на транспорте, налагаемые мировыми судьями, комиссиями по делам несовершеннолетних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и защите их прав (штрафы, налагаемые комиссиями по делам несовершеннолетних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и защите их прав) </w:t>
            </w:r>
          </w:p>
        </w:tc>
      </w:tr>
      <w:tr w:rsidR="002E020C" w:rsidRPr="008A57E6" w:rsidTr="00480A20">
        <w:trPr>
          <w:trHeight w:val="245"/>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000 1 16 01123 01 0099 140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proofErr w:type="gramStart"/>
            <w:r w:rsidRPr="002E020C">
              <w:rPr>
                <w:rFonts w:ascii="Times New Roman" w:hAnsi="Times New Roman" w:cs="Times New Roman"/>
                <w:sz w:val="28"/>
                <w:szCs w:val="28"/>
              </w:rPr>
              <w:t xml:space="preserve">Административные штрафы, установленные главой 12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(по результатам рассмотрения постановлений, вынесенных прокурорами, или протоколов, составленных должностными лицами исполнительных</w:t>
            </w:r>
            <w:proofErr w:type="gramEnd"/>
            <w:r w:rsidRPr="002E020C">
              <w:rPr>
                <w:rFonts w:ascii="Times New Roman" w:hAnsi="Times New Roman" w:cs="Times New Roman"/>
                <w:sz w:val="28"/>
                <w:szCs w:val="28"/>
              </w:rPr>
              <w:t xml:space="preserve"> </w:t>
            </w:r>
            <w:proofErr w:type="gramStart"/>
            <w:r w:rsidRPr="002E020C">
              <w:rPr>
                <w:rFonts w:ascii="Times New Roman" w:hAnsi="Times New Roman" w:cs="Times New Roman"/>
                <w:sz w:val="28"/>
                <w:szCs w:val="28"/>
              </w:rPr>
              <w:t xml:space="preserve">органов субъектов Российской Федерации, а также постановлений, вынесенных должностными лицами исполнительных органов субъектов Российской Федерации)) </w:t>
            </w:r>
            <w:proofErr w:type="gramEnd"/>
          </w:p>
        </w:tc>
      </w:tr>
      <w:tr w:rsidR="002E020C" w:rsidRPr="008A57E6" w:rsidTr="00480A20">
        <w:trPr>
          <w:trHeight w:val="87"/>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000 1 16 01123 01 0199 140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12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области дорожного движения, налагаемые мировыми судьями, комиссиями по делам </w:t>
            </w:r>
            <w:r w:rsidRPr="002E020C">
              <w:rPr>
                <w:rFonts w:ascii="Times New Roman" w:hAnsi="Times New Roman" w:cs="Times New Roman"/>
                <w:sz w:val="28"/>
                <w:szCs w:val="28"/>
              </w:rPr>
              <w:lastRenderedPageBreak/>
              <w:t>несовершеннолетних и защите их прав (штрафы, налагаемые комиссиями по делам несовершеннолетних и защите их прав</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(иные штрафы)) </w:t>
            </w:r>
          </w:p>
        </w:tc>
      </w:tr>
      <w:tr w:rsidR="002E020C" w:rsidRPr="008A57E6" w:rsidTr="00480A20">
        <w:trPr>
          <w:trHeight w:val="2849"/>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lastRenderedPageBreak/>
              <w:t xml:space="preserve"> 000 1 16 01133 01 0099 140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13 Кодекса Российской Федерации </w:t>
            </w:r>
            <w:r w:rsidR="00C159B6">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2993"/>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000 1 16 01143 01 0099 140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14 Кодекса Российской Федерации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области предпринимательской деятельности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и деятельности саморегулируемых организаций, налагаемые мировыми судьями, комиссиями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87"/>
        </w:trPr>
        <w:tc>
          <w:tcPr>
            <w:tcW w:w="3432"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000 1 16 01153 01 0099 140</w:t>
            </w:r>
          </w:p>
        </w:tc>
        <w:tc>
          <w:tcPr>
            <w:tcW w:w="6161" w:type="dxa"/>
            <w:tcBorders>
              <w:top w:val="single" w:sz="6" w:space="0" w:color="auto"/>
              <w:left w:val="single" w:sz="6" w:space="0" w:color="auto"/>
              <w:bottom w:val="single" w:sz="6" w:space="0" w:color="auto"/>
              <w:right w:val="single" w:sz="6" w:space="0" w:color="auto"/>
            </w:tcBorders>
          </w:tcPr>
          <w:p w:rsidR="002E020C" w:rsidRPr="002E020C" w:rsidRDefault="002E020C" w:rsidP="00011061">
            <w:pPr>
              <w:spacing w:after="0" w:line="240" w:lineRule="auto"/>
              <w:rPr>
                <w:rFonts w:ascii="Times New Roman" w:hAnsi="Times New Roman" w:cs="Times New Roman"/>
                <w:sz w:val="28"/>
                <w:szCs w:val="28"/>
              </w:rPr>
            </w:pPr>
            <w:proofErr w:type="gramStart"/>
            <w:r w:rsidRPr="002E020C">
              <w:rPr>
                <w:rFonts w:ascii="Times New Roman" w:hAnsi="Times New Roman" w:cs="Times New Roman"/>
                <w:sz w:val="28"/>
                <w:szCs w:val="28"/>
              </w:rPr>
              <w:t xml:space="preserve">Административные штрафы, установленные главой 15 Кодекса Российской Федерации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roofErr w:type="gramEnd"/>
          </w:p>
        </w:tc>
      </w:tr>
      <w:tr w:rsidR="002E020C" w:rsidRPr="008A57E6" w:rsidTr="00480A20">
        <w:trPr>
          <w:trHeight w:val="245"/>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000 1 16 01173 01 0099 140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17 Кодекса Российской Федерации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lastRenderedPageBreak/>
              <w:t xml:space="preserve">и защите их прав (штрафы, налагаемые комиссиями по делам несовершеннолетних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и защите их прав) </w:t>
            </w:r>
          </w:p>
        </w:tc>
      </w:tr>
      <w:tr w:rsidR="002E020C" w:rsidRPr="008A57E6" w:rsidTr="00480A20">
        <w:trPr>
          <w:trHeight w:val="1183"/>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lastRenderedPageBreak/>
              <w:t xml:space="preserve"> 000 1 16 01193 01 0099 140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19 Кодекса Российской Федерации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2E020C" w:rsidRPr="008A57E6" w:rsidTr="00480A20">
        <w:trPr>
          <w:trHeight w:val="1195"/>
        </w:trPr>
        <w:tc>
          <w:tcPr>
            <w:tcW w:w="3432"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rPr>
                <w:rFonts w:ascii="Times New Roman" w:hAnsi="Times New Roman" w:cs="Times New Roman"/>
                <w:sz w:val="28"/>
                <w:szCs w:val="28"/>
              </w:rPr>
            </w:pPr>
            <w:r w:rsidRPr="002E020C">
              <w:rPr>
                <w:rFonts w:ascii="Times New Roman" w:hAnsi="Times New Roman" w:cs="Times New Roman"/>
                <w:sz w:val="28"/>
                <w:szCs w:val="28"/>
              </w:rPr>
              <w:t xml:space="preserve"> 000 1 16 01203 01 0099 140</w:t>
            </w:r>
          </w:p>
        </w:tc>
        <w:tc>
          <w:tcPr>
            <w:tcW w:w="6161" w:type="dxa"/>
            <w:tcBorders>
              <w:top w:val="single" w:sz="6" w:space="0" w:color="auto"/>
              <w:left w:val="single" w:sz="6" w:space="0" w:color="auto"/>
              <w:bottom w:val="single" w:sz="6" w:space="0" w:color="auto"/>
              <w:right w:val="single" w:sz="6" w:space="0" w:color="auto"/>
            </w:tcBorders>
            <w:shd w:val="solid" w:color="FFFFFF" w:fill="auto"/>
          </w:tcPr>
          <w:p w:rsidR="002E020C" w:rsidRPr="002E020C" w:rsidRDefault="002E020C" w:rsidP="00011061">
            <w:pPr>
              <w:spacing w:after="0" w:line="240" w:lineRule="auto"/>
              <w:rPr>
                <w:rFonts w:ascii="Times New Roman" w:hAnsi="Times New Roman" w:cs="Times New Roman"/>
                <w:sz w:val="28"/>
                <w:szCs w:val="28"/>
              </w:rPr>
            </w:pPr>
            <w:r w:rsidRPr="002E020C">
              <w:rPr>
                <w:rFonts w:ascii="Times New Roman" w:hAnsi="Times New Roman" w:cs="Times New Roman"/>
                <w:sz w:val="28"/>
                <w:szCs w:val="28"/>
              </w:rPr>
              <w:t xml:space="preserve">Административные штрафы, установленные главой 20 Кодекса Российской Федерации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об административных правонарушениях,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за административные правонарушения, посягающие на общественный порядок </w:t>
            </w:r>
            <w:r w:rsidR="00F21682">
              <w:rPr>
                <w:rFonts w:ascii="Times New Roman" w:hAnsi="Times New Roman" w:cs="Times New Roman"/>
                <w:sz w:val="28"/>
                <w:szCs w:val="28"/>
              </w:rPr>
              <w:t xml:space="preserve">                          </w:t>
            </w:r>
            <w:r w:rsidRPr="002E020C">
              <w:rPr>
                <w:rFonts w:ascii="Times New Roman" w:hAnsi="Times New Roman" w:cs="Times New Roman"/>
                <w:sz w:val="28"/>
                <w:szCs w:val="28"/>
              </w:rPr>
              <w:t xml:space="preserve">и общественную безопасность,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B57D18" w:rsidTr="00480A20">
        <w:trPr>
          <w:trHeight w:val="104"/>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000 1 16 07090 05 0011 140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(оплата пени                             за неисполнение, ненадлежащее исполнение обязанностей по договорам аренды земельных участков, собственность  на которые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разграничена и которые расположены                           в границах сельских поселений и межселенных территорий муниципальных районов)</w:t>
            </w:r>
            <w:proofErr w:type="gramEnd"/>
          </w:p>
        </w:tc>
      </w:tr>
      <w:tr w:rsidR="00B57D18" w:rsidTr="00480A20">
        <w:trPr>
          <w:trHeight w:val="689"/>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000 1 16 07090 05 0012 140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(оплата пени                                     за неисполнение, ненадлежащее исполнение обязанностей по договорам аренды земельных </w:t>
            </w:r>
            <w:r>
              <w:rPr>
                <w:rFonts w:ascii="Times New Roman" w:hAnsi="Times New Roman" w:cs="Times New Roman"/>
                <w:color w:val="000000"/>
                <w:sz w:val="28"/>
                <w:szCs w:val="28"/>
              </w:rPr>
              <w:lastRenderedPageBreak/>
              <w:t>участков, находящихся  в собственность муниципальных районов)</w:t>
            </w:r>
          </w:p>
        </w:tc>
      </w:tr>
      <w:tr w:rsidR="00B57D18" w:rsidTr="00480A20">
        <w:trPr>
          <w:trHeight w:val="2136"/>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000 1 16 07090 05 0013 140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(в отношении земельных участков, предоставленных по соглашениям                    об установлении сервитута)</w:t>
            </w:r>
          </w:p>
        </w:tc>
      </w:tr>
      <w:tr w:rsidR="00B57D18" w:rsidTr="00480A20">
        <w:trPr>
          <w:trHeight w:val="2417"/>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000 1 16 07090 05 0014 140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(оплата пени за неисполнение, ненадлежащее исполнение обязанностей по договорам на размещение нестационарных торговых объектов)</w:t>
            </w:r>
          </w:p>
        </w:tc>
      </w:tr>
      <w:tr w:rsidR="00B57D18" w:rsidTr="00480A20">
        <w:trPr>
          <w:trHeight w:val="3029"/>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000 1 16 07090 05 0021 140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(пени, штрафы, неустойки) за нарушение условий договоров аренды имущества, находящегося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roofErr w:type="gramEnd"/>
          </w:p>
        </w:tc>
      </w:tr>
      <w:tr w:rsidR="00B57D18" w:rsidTr="00480A20">
        <w:trPr>
          <w:trHeight w:val="689"/>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000 1 16 07090 05 0031 140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(пени, штрафы, неустойки) за нарушение условий договоров социального найма или договорам найма жилых помещений муниципального жилого фонда, а также по договорам найма </w:t>
            </w:r>
            <w:r>
              <w:rPr>
                <w:rFonts w:ascii="Times New Roman" w:hAnsi="Times New Roman" w:cs="Times New Roman"/>
                <w:color w:val="000000"/>
                <w:sz w:val="28"/>
                <w:szCs w:val="28"/>
              </w:rPr>
              <w:lastRenderedPageBreak/>
              <w:t>муниципального специализированного жилищного фонда)</w:t>
            </w:r>
            <w:proofErr w:type="gramEnd"/>
          </w:p>
        </w:tc>
      </w:tr>
      <w:tr w:rsidR="00B57D18" w:rsidTr="00480A20">
        <w:trPr>
          <w:trHeight w:val="1096"/>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000 1 16 07090 05 0041 140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(пени, штрафы, неустойки) за нарушение условий договоров на установку рекламной конструкции на земельном участке, находящемся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собственности муниципальных районов, а также на земельном участке государственная собственность на которые не разграничена)</w:t>
            </w:r>
            <w:proofErr w:type="gramEnd"/>
          </w:p>
        </w:tc>
      </w:tr>
      <w:tr w:rsidR="00B57D18" w:rsidTr="00480A20">
        <w:trPr>
          <w:trHeight w:val="2700"/>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000 1 16 07090 13 0011 140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(оплата пени за неиспользование, ненадлежащее использование обязанностей по договорам аренды земельных участков, собственность на которые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разграничена и которые расположены в границах городских поселений)</w:t>
            </w:r>
          </w:p>
        </w:tc>
      </w:tr>
      <w:tr w:rsidR="00B57D18" w:rsidTr="00480A20">
        <w:trPr>
          <w:trHeight w:val="671"/>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000 1 16 07090 13 0012 140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Иные штрафы, неустойки, пени, уплаченные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(оплата пени </w:t>
            </w:r>
            <w:r w:rsidR="00F216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 неиспользование, ненадлежащее использование обязанностей по договорам аренды земельных участков, находящихся в собственности городских поселений)</w:t>
            </w:r>
          </w:p>
        </w:tc>
      </w:tr>
      <w:tr w:rsidR="00B57D18" w:rsidTr="00480A20">
        <w:trPr>
          <w:trHeight w:val="670"/>
        </w:trPr>
        <w:tc>
          <w:tcPr>
            <w:tcW w:w="3432" w:type="dxa"/>
            <w:tcBorders>
              <w:top w:val="single" w:sz="6" w:space="0" w:color="auto"/>
              <w:left w:val="single" w:sz="6" w:space="0" w:color="auto"/>
              <w:bottom w:val="single" w:sz="6" w:space="0" w:color="auto"/>
              <w:right w:val="single" w:sz="6" w:space="0" w:color="auto"/>
            </w:tcBorders>
          </w:tcPr>
          <w:p w:rsidR="00B57D18" w:rsidRDefault="00B57D18" w:rsidP="008763C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000 1 16 10123 01 0051 140</w:t>
            </w:r>
          </w:p>
        </w:tc>
        <w:tc>
          <w:tcPr>
            <w:tcW w:w="6161" w:type="dxa"/>
            <w:tcBorders>
              <w:top w:val="single" w:sz="6" w:space="0" w:color="auto"/>
              <w:left w:val="single" w:sz="6" w:space="0" w:color="auto"/>
              <w:bottom w:val="single" w:sz="6" w:space="0" w:color="auto"/>
              <w:right w:val="single" w:sz="6" w:space="0" w:color="auto"/>
            </w:tcBorders>
          </w:tcPr>
          <w:p w:rsidR="00B57D18" w:rsidRDefault="00B57D18" w:rsidP="00B57D18">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w:t>
            </w:r>
            <w:r>
              <w:rPr>
                <w:rFonts w:ascii="Times New Roman" w:hAnsi="Times New Roman" w:cs="Times New Roman"/>
                <w:color w:val="000000"/>
                <w:sz w:val="28"/>
                <w:szCs w:val="28"/>
              </w:rPr>
              <w:lastRenderedPageBreak/>
              <w:t>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bl>
    <w:p w:rsidR="00B57D18" w:rsidRPr="00720D4E" w:rsidRDefault="00B57D18" w:rsidP="00B57D18">
      <w:pPr>
        <w:spacing w:after="0" w:line="240" w:lineRule="auto"/>
        <w:jc w:val="both"/>
        <w:rPr>
          <w:rFonts w:ascii="Times New Roman" w:hAnsi="Times New Roman" w:cs="Times New Roman"/>
          <w:sz w:val="28"/>
          <w:szCs w:val="28"/>
        </w:rPr>
      </w:pPr>
    </w:p>
    <w:tbl>
      <w:tblPr>
        <w:tblW w:w="9654" w:type="dxa"/>
        <w:tblInd w:w="93" w:type="dxa"/>
        <w:tblLook w:val="04A0" w:firstRow="1" w:lastRow="0" w:firstColumn="1" w:lastColumn="0" w:noHBand="0" w:noVBand="1"/>
      </w:tblPr>
      <w:tblGrid>
        <w:gridCol w:w="9654"/>
      </w:tblGrid>
      <w:tr w:rsidR="00D60963" w:rsidRPr="00D60963" w:rsidTr="00075A2F">
        <w:trPr>
          <w:trHeight w:val="375"/>
        </w:trPr>
        <w:tc>
          <w:tcPr>
            <w:tcW w:w="9654" w:type="dxa"/>
            <w:tcBorders>
              <w:top w:val="nil"/>
              <w:left w:val="nil"/>
              <w:bottom w:val="nil"/>
              <w:right w:val="nil"/>
            </w:tcBorders>
            <w:shd w:val="clear" w:color="auto" w:fill="auto"/>
            <w:vAlign w:val="bottom"/>
            <w:hideMark/>
          </w:tcPr>
          <w:p w:rsidR="00D60963" w:rsidRPr="00D60963" w:rsidRDefault="00D60963" w:rsidP="00D60963">
            <w:pPr>
              <w:spacing w:after="0" w:line="240" w:lineRule="auto"/>
              <w:rPr>
                <w:rFonts w:ascii="Times New Roman" w:eastAsia="Times New Roman" w:hAnsi="Times New Roman" w:cs="Times New Roman"/>
                <w:sz w:val="28"/>
                <w:szCs w:val="28"/>
                <w:lang w:eastAsia="ru-RU"/>
              </w:rPr>
            </w:pPr>
            <w:r w:rsidRPr="00D60963">
              <w:rPr>
                <w:rFonts w:ascii="Times New Roman" w:eastAsia="Times New Roman" w:hAnsi="Times New Roman" w:cs="Times New Roman"/>
                <w:sz w:val="28"/>
                <w:szCs w:val="28"/>
                <w:lang w:eastAsia="ru-RU"/>
              </w:rPr>
              <w:t xml:space="preserve">Начальник отдела отраслевого финансирования                                                             </w:t>
            </w:r>
          </w:p>
        </w:tc>
      </w:tr>
      <w:tr w:rsidR="00D60963" w:rsidRPr="00D60963" w:rsidTr="00075A2F">
        <w:trPr>
          <w:trHeight w:val="375"/>
        </w:trPr>
        <w:tc>
          <w:tcPr>
            <w:tcW w:w="9654" w:type="dxa"/>
            <w:tcBorders>
              <w:top w:val="nil"/>
              <w:left w:val="nil"/>
              <w:bottom w:val="nil"/>
              <w:right w:val="nil"/>
            </w:tcBorders>
            <w:shd w:val="clear" w:color="auto" w:fill="auto"/>
            <w:vAlign w:val="bottom"/>
            <w:hideMark/>
          </w:tcPr>
          <w:p w:rsidR="00D60963" w:rsidRDefault="00D60963" w:rsidP="00D60963">
            <w:pPr>
              <w:spacing w:after="0" w:line="240" w:lineRule="auto"/>
              <w:rPr>
                <w:rFonts w:ascii="Times New Roman" w:eastAsia="Times New Roman" w:hAnsi="Times New Roman" w:cs="Times New Roman"/>
                <w:sz w:val="28"/>
                <w:szCs w:val="28"/>
                <w:lang w:eastAsia="ru-RU"/>
              </w:rPr>
            </w:pPr>
            <w:r w:rsidRPr="00D60963">
              <w:rPr>
                <w:rFonts w:ascii="Times New Roman" w:eastAsia="Times New Roman" w:hAnsi="Times New Roman" w:cs="Times New Roman"/>
                <w:sz w:val="28"/>
                <w:szCs w:val="28"/>
                <w:lang w:eastAsia="ru-RU"/>
              </w:rPr>
              <w:t>и доходов бюджета                                                                      Г.Б. Воронцова</w:t>
            </w:r>
          </w:p>
          <w:p w:rsidR="00D60963" w:rsidRDefault="00D60963" w:rsidP="00D60963">
            <w:pPr>
              <w:spacing w:after="0" w:line="240" w:lineRule="auto"/>
              <w:rPr>
                <w:rFonts w:ascii="Times New Roman" w:eastAsia="Times New Roman" w:hAnsi="Times New Roman" w:cs="Times New Roman"/>
                <w:sz w:val="28"/>
                <w:szCs w:val="28"/>
                <w:lang w:eastAsia="ru-RU"/>
              </w:rPr>
            </w:pPr>
          </w:p>
          <w:p w:rsidR="00D60963" w:rsidRDefault="00D60963" w:rsidP="00D60963">
            <w:pPr>
              <w:spacing w:after="0" w:line="240" w:lineRule="auto"/>
              <w:rPr>
                <w:rFonts w:ascii="Times New Roman" w:eastAsia="Times New Roman" w:hAnsi="Times New Roman" w:cs="Times New Roman"/>
                <w:sz w:val="28"/>
                <w:szCs w:val="28"/>
                <w:lang w:eastAsia="ru-RU"/>
              </w:rPr>
            </w:pPr>
          </w:p>
          <w:p w:rsidR="00D60963" w:rsidRDefault="00D60963" w:rsidP="00D60963">
            <w:pPr>
              <w:spacing w:after="0" w:line="240" w:lineRule="auto"/>
              <w:rPr>
                <w:rFonts w:ascii="Times New Roman" w:eastAsia="Times New Roman" w:hAnsi="Times New Roman" w:cs="Times New Roman"/>
                <w:sz w:val="28"/>
                <w:szCs w:val="28"/>
                <w:lang w:eastAsia="ru-RU"/>
              </w:rPr>
            </w:pPr>
          </w:p>
          <w:p w:rsidR="00D60963" w:rsidRDefault="00D60963"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p w:rsidR="00480A20" w:rsidRDefault="00480A20" w:rsidP="00D60963">
            <w:pPr>
              <w:spacing w:after="0" w:line="240" w:lineRule="auto"/>
              <w:rPr>
                <w:rFonts w:ascii="Times New Roman" w:eastAsia="Times New Roman" w:hAnsi="Times New Roman" w:cs="Times New Roman"/>
                <w:sz w:val="28"/>
                <w:szCs w:val="28"/>
                <w:lang w:eastAsia="ru-RU"/>
              </w:rPr>
            </w:pPr>
          </w:p>
          <w:tbl>
            <w:tblPr>
              <w:tblW w:w="4902" w:type="dxa"/>
              <w:tblInd w:w="4503" w:type="dxa"/>
              <w:tblLook w:val="04A0" w:firstRow="1" w:lastRow="0" w:firstColumn="1" w:lastColumn="0" w:noHBand="0" w:noVBand="1"/>
            </w:tblPr>
            <w:tblGrid>
              <w:gridCol w:w="4902"/>
            </w:tblGrid>
            <w:tr w:rsidR="005933CD" w:rsidRPr="005933CD" w:rsidTr="00075A2F">
              <w:trPr>
                <w:trHeight w:val="375"/>
              </w:trPr>
              <w:tc>
                <w:tcPr>
                  <w:tcW w:w="4902" w:type="dxa"/>
                  <w:tcBorders>
                    <w:top w:val="nil"/>
                    <w:left w:val="nil"/>
                    <w:bottom w:val="nil"/>
                    <w:right w:val="nil"/>
                  </w:tcBorders>
                  <w:shd w:val="clear" w:color="auto" w:fill="auto"/>
                  <w:noWrap/>
                  <w:vAlign w:val="bottom"/>
                  <w:hideMark/>
                </w:tcPr>
                <w:p w:rsidR="005933CD" w:rsidRPr="005933CD" w:rsidRDefault="004920A7" w:rsidP="005933CD">
                  <w:pPr>
                    <w:spacing w:after="0" w:line="240" w:lineRule="auto"/>
                    <w:ind w:left="97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5933CD" w:rsidRPr="005933CD">
                    <w:rPr>
                      <w:rFonts w:ascii="Times New Roman" w:eastAsia="Times New Roman" w:hAnsi="Times New Roman" w:cs="Times New Roman"/>
                      <w:sz w:val="28"/>
                      <w:szCs w:val="28"/>
                      <w:lang w:eastAsia="ru-RU"/>
                    </w:rPr>
                    <w:t xml:space="preserve">РИЛОЖЕНИЕ </w:t>
                  </w:r>
                  <w:r w:rsidR="00941157">
                    <w:rPr>
                      <w:rFonts w:ascii="Times New Roman" w:eastAsia="Times New Roman" w:hAnsi="Times New Roman" w:cs="Times New Roman"/>
                      <w:sz w:val="28"/>
                      <w:szCs w:val="28"/>
                      <w:lang w:eastAsia="ru-RU"/>
                    </w:rPr>
                    <w:t xml:space="preserve">№ </w:t>
                  </w:r>
                  <w:r w:rsidR="005933CD" w:rsidRPr="005933CD">
                    <w:rPr>
                      <w:rFonts w:ascii="Times New Roman" w:eastAsia="Times New Roman" w:hAnsi="Times New Roman" w:cs="Times New Roman"/>
                      <w:sz w:val="28"/>
                      <w:szCs w:val="28"/>
                      <w:lang w:eastAsia="ru-RU"/>
                    </w:rPr>
                    <w:t>3</w:t>
                  </w:r>
                </w:p>
              </w:tc>
            </w:tr>
            <w:tr w:rsidR="005933CD" w:rsidRPr="005933CD" w:rsidTr="00075A2F">
              <w:trPr>
                <w:trHeight w:val="375"/>
              </w:trPr>
              <w:tc>
                <w:tcPr>
                  <w:tcW w:w="4902" w:type="dxa"/>
                  <w:tcBorders>
                    <w:top w:val="nil"/>
                    <w:left w:val="nil"/>
                    <w:bottom w:val="nil"/>
                    <w:right w:val="nil"/>
                  </w:tcBorders>
                  <w:shd w:val="clear" w:color="auto" w:fill="auto"/>
                  <w:noWrap/>
                  <w:vAlign w:val="bottom"/>
                  <w:hideMark/>
                </w:tcPr>
                <w:p w:rsidR="005933CD" w:rsidRPr="005933CD" w:rsidRDefault="005933CD" w:rsidP="005933CD">
                  <w:pPr>
                    <w:spacing w:after="0" w:line="240" w:lineRule="auto"/>
                    <w:ind w:left="974"/>
                    <w:jc w:val="center"/>
                    <w:rPr>
                      <w:rFonts w:ascii="Times New Roman" w:eastAsia="Times New Roman" w:hAnsi="Times New Roman" w:cs="Times New Roman"/>
                      <w:sz w:val="28"/>
                      <w:szCs w:val="28"/>
                      <w:lang w:eastAsia="ru-RU"/>
                    </w:rPr>
                  </w:pPr>
                </w:p>
              </w:tc>
            </w:tr>
            <w:tr w:rsidR="005933CD" w:rsidRPr="005933CD" w:rsidTr="00075A2F">
              <w:trPr>
                <w:trHeight w:val="345"/>
              </w:trPr>
              <w:tc>
                <w:tcPr>
                  <w:tcW w:w="4902" w:type="dxa"/>
                  <w:tcBorders>
                    <w:top w:val="nil"/>
                    <w:left w:val="nil"/>
                    <w:bottom w:val="nil"/>
                    <w:right w:val="nil"/>
                  </w:tcBorders>
                  <w:shd w:val="clear" w:color="auto" w:fill="auto"/>
                  <w:vAlign w:val="bottom"/>
                  <w:hideMark/>
                </w:tcPr>
                <w:p w:rsidR="005933CD" w:rsidRPr="005933CD" w:rsidRDefault="005933CD" w:rsidP="005933CD">
                  <w:pPr>
                    <w:spacing w:after="0" w:line="240" w:lineRule="auto"/>
                    <w:ind w:left="974"/>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 xml:space="preserve">УТВЕРЖДЕН                                                              </w:t>
                  </w:r>
                </w:p>
              </w:tc>
            </w:tr>
            <w:tr w:rsidR="005933CD" w:rsidRPr="005933CD" w:rsidTr="00075A2F">
              <w:trPr>
                <w:trHeight w:val="405"/>
              </w:trPr>
              <w:tc>
                <w:tcPr>
                  <w:tcW w:w="4902" w:type="dxa"/>
                  <w:tcBorders>
                    <w:top w:val="nil"/>
                    <w:left w:val="nil"/>
                    <w:bottom w:val="nil"/>
                    <w:right w:val="nil"/>
                  </w:tcBorders>
                  <w:shd w:val="clear" w:color="auto" w:fill="auto"/>
                  <w:hideMark/>
                </w:tcPr>
                <w:p w:rsidR="005933CD" w:rsidRPr="005933CD" w:rsidRDefault="005933CD" w:rsidP="005933CD">
                  <w:pPr>
                    <w:spacing w:after="0" w:line="240" w:lineRule="auto"/>
                    <w:ind w:left="974"/>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приказом заместителя главы муниципального</w:t>
                  </w:r>
                </w:p>
              </w:tc>
            </w:tr>
            <w:tr w:rsidR="005933CD" w:rsidRPr="005933CD" w:rsidTr="00075A2F">
              <w:trPr>
                <w:trHeight w:val="435"/>
              </w:trPr>
              <w:tc>
                <w:tcPr>
                  <w:tcW w:w="4902" w:type="dxa"/>
                  <w:tcBorders>
                    <w:top w:val="nil"/>
                    <w:left w:val="nil"/>
                    <w:bottom w:val="nil"/>
                    <w:right w:val="nil"/>
                  </w:tcBorders>
                  <w:shd w:val="clear" w:color="auto" w:fill="auto"/>
                  <w:hideMark/>
                </w:tcPr>
                <w:p w:rsidR="005933CD" w:rsidRPr="005933CD" w:rsidRDefault="005933CD" w:rsidP="005933CD">
                  <w:pPr>
                    <w:spacing w:after="0" w:line="240" w:lineRule="auto"/>
                    <w:ind w:left="974"/>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образования Курганинский район, начальника</w:t>
                  </w:r>
                </w:p>
              </w:tc>
            </w:tr>
            <w:tr w:rsidR="005933CD" w:rsidRPr="005933CD" w:rsidTr="00075A2F">
              <w:trPr>
                <w:trHeight w:val="375"/>
              </w:trPr>
              <w:tc>
                <w:tcPr>
                  <w:tcW w:w="4902" w:type="dxa"/>
                  <w:tcBorders>
                    <w:top w:val="nil"/>
                    <w:left w:val="nil"/>
                    <w:bottom w:val="nil"/>
                    <w:right w:val="nil"/>
                  </w:tcBorders>
                  <w:shd w:val="clear" w:color="auto" w:fill="auto"/>
                  <w:hideMark/>
                </w:tcPr>
                <w:p w:rsidR="005933CD" w:rsidRPr="005933CD" w:rsidRDefault="005933CD" w:rsidP="005933CD">
                  <w:pPr>
                    <w:spacing w:after="0" w:line="240" w:lineRule="auto"/>
                    <w:ind w:left="974"/>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финансового управления</w:t>
                  </w:r>
                </w:p>
              </w:tc>
            </w:tr>
            <w:tr w:rsidR="005933CD" w:rsidRPr="005933CD" w:rsidTr="00075A2F">
              <w:trPr>
                <w:trHeight w:val="375"/>
              </w:trPr>
              <w:tc>
                <w:tcPr>
                  <w:tcW w:w="4902" w:type="dxa"/>
                  <w:tcBorders>
                    <w:top w:val="nil"/>
                    <w:left w:val="nil"/>
                    <w:bottom w:val="nil"/>
                    <w:right w:val="nil"/>
                  </w:tcBorders>
                  <w:shd w:val="clear" w:color="auto" w:fill="auto"/>
                  <w:hideMark/>
                </w:tcPr>
                <w:p w:rsidR="005933CD" w:rsidRPr="005933CD" w:rsidRDefault="009F093D" w:rsidP="00E91E67">
                  <w:pPr>
                    <w:spacing w:after="0" w:line="240" w:lineRule="auto"/>
                    <w:ind w:left="974"/>
                    <w:jc w:val="center"/>
                    <w:rPr>
                      <w:rFonts w:ascii="Times New Roman" w:eastAsia="Times New Roman" w:hAnsi="Times New Roman" w:cs="Times New Roman"/>
                      <w:sz w:val="28"/>
                      <w:szCs w:val="28"/>
                      <w:lang w:eastAsia="ru-RU"/>
                    </w:rPr>
                  </w:pPr>
                  <w:r w:rsidRPr="00C53B9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u w:val="single"/>
                      <w:lang w:eastAsia="ru-RU"/>
                    </w:rPr>
                    <w:t>18.12.2025 г.</w:t>
                  </w:r>
                  <w:r w:rsidRPr="00C53B91">
                    <w:rPr>
                      <w:rFonts w:ascii="Times New Roman" w:eastAsia="Times New Roman" w:hAnsi="Times New Roman" w:cs="Times New Roman"/>
                      <w:sz w:val="28"/>
                      <w:szCs w:val="28"/>
                      <w:lang w:eastAsia="ru-RU"/>
                    </w:rPr>
                    <w:t xml:space="preserve"> № </w:t>
                  </w:r>
                  <w:r w:rsidRPr="009F093D">
                    <w:rPr>
                      <w:rFonts w:ascii="Times New Roman" w:eastAsia="Times New Roman" w:hAnsi="Times New Roman" w:cs="Times New Roman"/>
                      <w:sz w:val="28"/>
                      <w:szCs w:val="28"/>
                      <w:u w:val="single"/>
                      <w:lang w:eastAsia="ru-RU"/>
                    </w:rPr>
                    <w:t>90</w:t>
                  </w:r>
                </w:p>
              </w:tc>
            </w:tr>
          </w:tbl>
          <w:p w:rsidR="005933CD" w:rsidRPr="005933CD" w:rsidRDefault="005933CD" w:rsidP="005933CD">
            <w:pPr>
              <w:spacing w:after="0" w:line="240" w:lineRule="auto"/>
              <w:ind w:right="-1"/>
              <w:jc w:val="both"/>
              <w:rPr>
                <w:rFonts w:ascii="Times New Roman" w:eastAsia="Times New Roman" w:hAnsi="Times New Roman" w:cs="Times New Roman"/>
                <w:sz w:val="28"/>
                <w:szCs w:val="28"/>
                <w:lang w:eastAsia="ru-RU"/>
              </w:rPr>
            </w:pPr>
          </w:p>
          <w:p w:rsidR="005933CD" w:rsidRPr="005933CD" w:rsidRDefault="005933CD" w:rsidP="005933CD">
            <w:pPr>
              <w:spacing w:after="0" w:line="240" w:lineRule="auto"/>
              <w:ind w:right="-1"/>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ПЕРЕЧЕНЬ</w:t>
            </w:r>
          </w:p>
          <w:p w:rsidR="00941157" w:rsidRDefault="005933CD" w:rsidP="00075A2F">
            <w:pPr>
              <w:tabs>
                <w:tab w:val="left" w:pos="9405"/>
              </w:tabs>
              <w:spacing w:after="0" w:line="240" w:lineRule="auto"/>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 xml:space="preserve">кодов </w:t>
            </w:r>
            <w:proofErr w:type="gramStart"/>
            <w:r w:rsidRPr="005933CD">
              <w:rPr>
                <w:rFonts w:ascii="Times New Roman" w:eastAsia="Times New Roman" w:hAnsi="Times New Roman" w:cs="Times New Roman"/>
                <w:sz w:val="28"/>
                <w:szCs w:val="28"/>
                <w:lang w:eastAsia="ru-RU"/>
              </w:rPr>
              <w:t>видов источников финансирования дефицитов бюджетов</w:t>
            </w:r>
            <w:proofErr w:type="gramEnd"/>
            <w:r w:rsidRPr="005933CD">
              <w:rPr>
                <w:rFonts w:ascii="Times New Roman" w:eastAsia="Times New Roman" w:hAnsi="Times New Roman" w:cs="Times New Roman"/>
                <w:sz w:val="28"/>
                <w:szCs w:val="28"/>
                <w:lang w:eastAsia="ru-RU"/>
              </w:rPr>
              <w:t>,</w:t>
            </w:r>
          </w:p>
          <w:p w:rsidR="00941157" w:rsidRDefault="005933CD" w:rsidP="00075A2F">
            <w:pPr>
              <w:tabs>
                <w:tab w:val="left" w:pos="9405"/>
              </w:tabs>
              <w:spacing w:after="0" w:line="240" w:lineRule="auto"/>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 xml:space="preserve">главными </w:t>
            </w:r>
            <w:proofErr w:type="gramStart"/>
            <w:r w:rsidRPr="005933CD">
              <w:rPr>
                <w:rFonts w:ascii="Times New Roman" w:eastAsia="Times New Roman" w:hAnsi="Times New Roman" w:cs="Times New Roman"/>
                <w:sz w:val="28"/>
                <w:szCs w:val="28"/>
                <w:lang w:eastAsia="ru-RU"/>
              </w:rPr>
              <w:t>администраторами</w:t>
            </w:r>
            <w:proofErr w:type="gramEnd"/>
            <w:r w:rsidRPr="005933CD">
              <w:rPr>
                <w:rFonts w:ascii="Times New Roman" w:eastAsia="Times New Roman" w:hAnsi="Times New Roman" w:cs="Times New Roman"/>
                <w:sz w:val="28"/>
                <w:szCs w:val="28"/>
                <w:lang w:eastAsia="ru-RU"/>
              </w:rPr>
              <w:t xml:space="preserve"> которых являются органы местного</w:t>
            </w:r>
          </w:p>
          <w:p w:rsidR="00941157" w:rsidRDefault="005933CD" w:rsidP="00075A2F">
            <w:pPr>
              <w:tabs>
                <w:tab w:val="left" w:pos="9405"/>
              </w:tabs>
              <w:spacing w:after="0" w:line="240" w:lineRule="auto"/>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самоуправления муниципального образования Курганинский район,</w:t>
            </w:r>
          </w:p>
          <w:p w:rsidR="005933CD" w:rsidRPr="005933CD" w:rsidRDefault="005933CD" w:rsidP="00075A2F">
            <w:pPr>
              <w:tabs>
                <w:tab w:val="left" w:pos="9405"/>
              </w:tabs>
              <w:spacing w:after="0" w:line="240" w:lineRule="auto"/>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и (или) находящиеся в их ведении казенные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840"/>
            </w:tblGrid>
            <w:tr w:rsidR="005933CD" w:rsidRPr="005933CD" w:rsidTr="00075A2F">
              <w:trPr>
                <w:tblHeader/>
              </w:trPr>
              <w:tc>
                <w:tcPr>
                  <w:tcW w:w="3588" w:type="dxa"/>
                  <w:shd w:val="clear" w:color="auto" w:fill="auto"/>
                  <w:vAlign w:val="center"/>
                </w:tcPr>
                <w:p w:rsidR="005933CD" w:rsidRPr="005933CD" w:rsidRDefault="005933CD" w:rsidP="005933CD">
                  <w:pPr>
                    <w:spacing w:after="0" w:line="240" w:lineRule="auto"/>
                    <w:jc w:val="center"/>
                    <w:rPr>
                      <w:rFonts w:ascii="Times New Roman" w:eastAsia="Times New Roman" w:hAnsi="Times New Roman" w:cs="Times New Roman"/>
                      <w:color w:val="000000"/>
                      <w:sz w:val="28"/>
                      <w:szCs w:val="28"/>
                      <w:lang w:eastAsia="ru-RU"/>
                    </w:rPr>
                  </w:pPr>
                  <w:r w:rsidRPr="005933CD">
                    <w:rPr>
                      <w:rFonts w:ascii="Times New Roman" w:eastAsia="Times New Roman" w:hAnsi="Times New Roman" w:cs="Times New Roman"/>
                      <w:color w:val="000000"/>
                      <w:sz w:val="28"/>
                      <w:szCs w:val="28"/>
                      <w:lang w:eastAsia="ru-RU"/>
                    </w:rPr>
                    <w:t>Код</w:t>
                  </w:r>
                </w:p>
              </w:tc>
              <w:tc>
                <w:tcPr>
                  <w:tcW w:w="5840" w:type="dxa"/>
                  <w:shd w:val="clear" w:color="auto" w:fill="auto"/>
                  <w:vAlign w:val="center"/>
                </w:tcPr>
                <w:p w:rsidR="005933CD" w:rsidRPr="005933CD" w:rsidRDefault="005933CD" w:rsidP="005933CD">
                  <w:pPr>
                    <w:spacing w:after="0" w:line="240" w:lineRule="auto"/>
                    <w:ind w:right="-1"/>
                    <w:jc w:val="center"/>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Наименование кода</w:t>
                  </w:r>
                </w:p>
              </w:tc>
            </w:tr>
            <w:tr w:rsidR="005933CD" w:rsidRPr="005933CD" w:rsidTr="00075A2F">
              <w:tc>
                <w:tcPr>
                  <w:tcW w:w="3588" w:type="dxa"/>
                  <w:shd w:val="clear" w:color="auto" w:fill="auto"/>
                </w:tcPr>
                <w:p w:rsidR="005933CD" w:rsidRPr="005933CD" w:rsidRDefault="005933CD" w:rsidP="005933CD">
                  <w:pPr>
                    <w:spacing w:after="0" w:line="240" w:lineRule="auto"/>
                    <w:ind w:right="-1"/>
                    <w:jc w:val="both"/>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000 01 06 10 02 05 0001 550</w:t>
                  </w:r>
                </w:p>
              </w:tc>
              <w:tc>
                <w:tcPr>
                  <w:tcW w:w="5840" w:type="dxa"/>
                  <w:shd w:val="clear" w:color="auto" w:fill="auto"/>
                </w:tcPr>
                <w:p w:rsidR="005933CD" w:rsidRPr="005933CD" w:rsidRDefault="005933CD" w:rsidP="003B1951">
                  <w:pPr>
                    <w:spacing w:after="0" w:line="240" w:lineRule="auto"/>
                    <w:ind w:right="-1"/>
                    <w:rPr>
                      <w:rFonts w:ascii="Times New Roman" w:eastAsia="Times New Roman" w:hAnsi="Times New Roman" w:cs="Times New Roman"/>
                      <w:sz w:val="28"/>
                      <w:szCs w:val="28"/>
                      <w:lang w:eastAsia="ru-RU"/>
                    </w:rPr>
                  </w:pPr>
                  <w:proofErr w:type="gramStart"/>
                  <w:r w:rsidRPr="005933CD">
                    <w:rPr>
                      <w:rFonts w:ascii="Times New Roman" w:eastAsia="Times New Roman" w:hAnsi="Times New Roman" w:cs="Times New Roman"/>
                      <w:sz w:val="28"/>
                      <w:szCs w:val="28"/>
                      <w:lang w:eastAsia="ru-RU"/>
                    </w:rPr>
                    <w:t xml:space="preserve">Увеличение финансовых активов  </w:t>
                  </w:r>
                  <w:r w:rsidR="003B1951">
                    <w:rPr>
                      <w:rFonts w:ascii="Times New Roman" w:eastAsia="Times New Roman" w:hAnsi="Times New Roman" w:cs="Times New Roman"/>
                      <w:sz w:val="28"/>
                      <w:szCs w:val="28"/>
                      <w:lang w:eastAsia="ru-RU"/>
                    </w:rPr>
                    <w:t xml:space="preserve">                                       </w:t>
                  </w:r>
                  <w:r w:rsidRPr="005933CD">
                    <w:rPr>
                      <w:rFonts w:ascii="Times New Roman" w:eastAsia="Times New Roman" w:hAnsi="Times New Roman" w:cs="Times New Roman"/>
                      <w:sz w:val="28"/>
                      <w:szCs w:val="28"/>
                      <w:lang w:eastAsia="ru-RU"/>
                    </w:rPr>
                    <w:t xml:space="preserve">в собственности муниципальных районов </w:t>
                  </w:r>
                  <w:r w:rsidR="003B1951">
                    <w:rPr>
                      <w:rFonts w:ascii="Times New Roman" w:eastAsia="Times New Roman" w:hAnsi="Times New Roman" w:cs="Times New Roman"/>
                      <w:sz w:val="28"/>
                      <w:szCs w:val="28"/>
                      <w:lang w:eastAsia="ru-RU"/>
                    </w:rPr>
                    <w:t xml:space="preserve">                 </w:t>
                  </w:r>
                  <w:r w:rsidRPr="005933CD">
                    <w:rPr>
                      <w:rFonts w:ascii="Times New Roman" w:eastAsia="Times New Roman" w:hAnsi="Times New Roman" w:cs="Times New Roman"/>
                      <w:sz w:val="28"/>
                      <w:szCs w:val="28"/>
                      <w:lang w:eastAsia="ru-RU"/>
                    </w:rPr>
                    <w:t xml:space="preserve">за счет средств на казначейских счетах </w:t>
                  </w:r>
                  <w:r w:rsidR="003B1951">
                    <w:rPr>
                      <w:rFonts w:ascii="Times New Roman" w:eastAsia="Times New Roman" w:hAnsi="Times New Roman" w:cs="Times New Roman"/>
                      <w:sz w:val="28"/>
                      <w:szCs w:val="28"/>
                      <w:lang w:eastAsia="ru-RU"/>
                    </w:rPr>
                    <w:t xml:space="preserve">                    </w:t>
                  </w:r>
                  <w:r w:rsidRPr="005933CD">
                    <w:rPr>
                      <w:rFonts w:ascii="Times New Roman" w:eastAsia="Times New Roman" w:hAnsi="Times New Roman" w:cs="Times New Roman"/>
                      <w:sz w:val="28"/>
                      <w:szCs w:val="28"/>
                      <w:lang w:eastAsia="ru-RU"/>
                    </w:rPr>
                    <w:t xml:space="preserve">для осуществления и отражения операций </w:t>
                  </w:r>
                  <w:r w:rsidR="003B1951">
                    <w:rPr>
                      <w:rFonts w:ascii="Times New Roman" w:eastAsia="Times New Roman" w:hAnsi="Times New Roman" w:cs="Times New Roman"/>
                      <w:sz w:val="28"/>
                      <w:szCs w:val="28"/>
                      <w:lang w:eastAsia="ru-RU"/>
                    </w:rPr>
                    <w:t xml:space="preserve">                  </w:t>
                  </w:r>
                  <w:r w:rsidRPr="005933CD">
                    <w:rPr>
                      <w:rFonts w:ascii="Times New Roman" w:eastAsia="Times New Roman" w:hAnsi="Times New Roman" w:cs="Times New Roman"/>
                      <w:sz w:val="28"/>
                      <w:szCs w:val="28"/>
                      <w:lang w:eastAsia="ru-RU"/>
                    </w:rPr>
                    <w:t xml:space="preserve">с денежными средствами, поступающими </w:t>
                  </w:r>
                  <w:r w:rsidR="003B1951">
                    <w:rPr>
                      <w:rFonts w:ascii="Times New Roman" w:eastAsia="Times New Roman" w:hAnsi="Times New Roman" w:cs="Times New Roman"/>
                      <w:sz w:val="28"/>
                      <w:szCs w:val="28"/>
                      <w:lang w:eastAsia="ru-RU"/>
                    </w:rPr>
                    <w:t xml:space="preserve">                </w:t>
                  </w:r>
                  <w:r w:rsidRPr="005933CD">
                    <w:rPr>
                      <w:rFonts w:ascii="Times New Roman" w:eastAsia="Times New Roman" w:hAnsi="Times New Roman" w:cs="Times New Roman"/>
                      <w:sz w:val="28"/>
                      <w:szCs w:val="28"/>
                      <w:lang w:eastAsia="ru-RU"/>
                    </w:rPr>
                    <w:t xml:space="preserve">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w:t>
                  </w:r>
                  <w:r w:rsidR="003B1951">
                    <w:rPr>
                      <w:rFonts w:ascii="Times New Roman" w:eastAsia="Times New Roman" w:hAnsi="Times New Roman" w:cs="Times New Roman"/>
                      <w:sz w:val="28"/>
                      <w:szCs w:val="28"/>
                      <w:lang w:eastAsia="ru-RU"/>
                    </w:rPr>
                    <w:t xml:space="preserve">                     </w:t>
                  </w:r>
                  <w:r w:rsidRPr="005933CD">
                    <w:rPr>
                      <w:rFonts w:ascii="Times New Roman" w:eastAsia="Times New Roman" w:hAnsi="Times New Roman" w:cs="Times New Roman"/>
                      <w:sz w:val="28"/>
                      <w:szCs w:val="28"/>
                      <w:lang w:eastAsia="ru-RU"/>
                    </w:rPr>
                    <w:t>и отражения операций с денежными средствами юридических лиц, не являющихся участниками бюджетного процесса</w:t>
                  </w:r>
                  <w:proofErr w:type="gramEnd"/>
                  <w:r w:rsidRPr="005933CD">
                    <w:rPr>
                      <w:rFonts w:ascii="Times New Roman" w:eastAsia="Times New Roman" w:hAnsi="Times New Roman" w:cs="Times New Roman"/>
                      <w:sz w:val="28"/>
                      <w:szCs w:val="28"/>
                      <w:lang w:eastAsia="ru-RU"/>
                    </w:rPr>
                    <w:t xml:space="preserve">, бюджетными и автономными учреждениями </w:t>
                  </w:r>
                  <w:r w:rsidRPr="005933CD">
                    <w:rPr>
                      <w:rFonts w:ascii="Times New Roman" w:eastAsia="Times New Roman" w:hAnsi="Times New Roman" w:cs="Times New Roman"/>
                      <w:sz w:val="24"/>
                      <w:szCs w:val="24"/>
                      <w:lang w:eastAsia="ru-RU"/>
                    </w:rPr>
                    <w:t>(</w:t>
                  </w:r>
                  <w:r w:rsidRPr="005933CD">
                    <w:rPr>
                      <w:rFonts w:ascii="Times New Roman" w:eastAsia="Times New Roman" w:hAnsi="Times New Roman" w:cs="Times New Roman"/>
                      <w:sz w:val="28"/>
                      <w:szCs w:val="28"/>
                      <w:lang w:eastAsia="ru-RU"/>
                    </w:rPr>
                    <w:t>увеличение финансовых активов за счет привлечения на единый счет бюджета муниципального образования Курганинский район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муниципального образования Курганинский район)</w:t>
                  </w:r>
                </w:p>
              </w:tc>
            </w:tr>
          </w:tbl>
          <w:p w:rsidR="005933CD" w:rsidRPr="005933CD" w:rsidRDefault="005933CD" w:rsidP="005933CD">
            <w:pPr>
              <w:spacing w:after="0" w:line="240" w:lineRule="auto"/>
              <w:jc w:val="both"/>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 xml:space="preserve">Начальник отдела отраслевого </w:t>
            </w:r>
          </w:p>
          <w:p w:rsidR="00D60963" w:rsidRPr="00D60963" w:rsidRDefault="005933CD" w:rsidP="005933CD">
            <w:pPr>
              <w:spacing w:after="0" w:line="240" w:lineRule="auto"/>
              <w:jc w:val="both"/>
              <w:rPr>
                <w:rFonts w:ascii="Times New Roman" w:eastAsia="Times New Roman" w:hAnsi="Times New Roman" w:cs="Times New Roman"/>
                <w:sz w:val="28"/>
                <w:szCs w:val="28"/>
                <w:lang w:eastAsia="ru-RU"/>
              </w:rPr>
            </w:pPr>
            <w:r w:rsidRPr="005933CD">
              <w:rPr>
                <w:rFonts w:ascii="Times New Roman" w:eastAsia="Times New Roman" w:hAnsi="Times New Roman" w:cs="Times New Roman"/>
                <w:sz w:val="28"/>
                <w:szCs w:val="28"/>
                <w:lang w:eastAsia="ru-RU"/>
              </w:rPr>
              <w:t>финансирования и доходов бюджета                                   Г.Б. Воронцова</w:t>
            </w:r>
          </w:p>
        </w:tc>
      </w:tr>
    </w:tbl>
    <w:p w:rsidR="00B57D18" w:rsidRPr="00720D4E" w:rsidRDefault="00B57D18" w:rsidP="00D978C2">
      <w:pPr>
        <w:spacing w:after="0" w:line="240" w:lineRule="auto"/>
        <w:jc w:val="both"/>
        <w:rPr>
          <w:rFonts w:ascii="Times New Roman" w:hAnsi="Times New Roman" w:cs="Times New Roman"/>
          <w:sz w:val="28"/>
          <w:szCs w:val="28"/>
        </w:rPr>
      </w:pPr>
    </w:p>
    <w:sectPr w:rsidR="00B57D18" w:rsidRPr="00720D4E" w:rsidSect="003C1BB0">
      <w:headerReference w:type="default" r:id="rId13"/>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F3" w:rsidRDefault="00C97BF3" w:rsidP="009D16C4">
      <w:pPr>
        <w:spacing w:after="0" w:line="240" w:lineRule="auto"/>
      </w:pPr>
      <w:r>
        <w:separator/>
      </w:r>
    </w:p>
  </w:endnote>
  <w:endnote w:type="continuationSeparator" w:id="0">
    <w:p w:rsidR="00C97BF3" w:rsidRDefault="00C97BF3" w:rsidP="009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F3" w:rsidRDefault="00C97BF3" w:rsidP="009D16C4">
      <w:pPr>
        <w:spacing w:after="0" w:line="240" w:lineRule="auto"/>
      </w:pPr>
      <w:r>
        <w:separator/>
      </w:r>
    </w:p>
  </w:footnote>
  <w:footnote w:type="continuationSeparator" w:id="0">
    <w:p w:rsidR="00C97BF3" w:rsidRDefault="00C97BF3" w:rsidP="009D1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60825"/>
      <w:docPartObj>
        <w:docPartGallery w:val="Page Numbers (Top of Page)"/>
        <w:docPartUnique/>
      </w:docPartObj>
    </w:sdtPr>
    <w:sdtEndPr/>
    <w:sdtContent>
      <w:p w:rsidR="00C97BF3" w:rsidRDefault="00C97BF3">
        <w:pPr>
          <w:pStyle w:val="a3"/>
          <w:jc w:val="center"/>
        </w:pPr>
        <w:r>
          <w:fldChar w:fldCharType="begin"/>
        </w:r>
        <w:r>
          <w:instrText>PAGE   \* MERGEFORMAT</w:instrText>
        </w:r>
        <w:r>
          <w:fldChar w:fldCharType="separate"/>
        </w:r>
        <w:r w:rsidR="00E24675">
          <w:rPr>
            <w:noProof/>
          </w:rPr>
          <w:t>3</w:t>
        </w:r>
        <w:r>
          <w:fldChar w:fldCharType="end"/>
        </w:r>
      </w:p>
    </w:sdtContent>
  </w:sdt>
  <w:p w:rsidR="00C97BF3" w:rsidRDefault="00C97B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981"/>
    <w:multiLevelType w:val="hybridMultilevel"/>
    <w:tmpl w:val="171026BC"/>
    <w:lvl w:ilvl="0" w:tplc="060E7F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23A082D"/>
    <w:multiLevelType w:val="hybridMultilevel"/>
    <w:tmpl w:val="D9D41ADE"/>
    <w:lvl w:ilvl="0" w:tplc="09E2993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E020D43"/>
    <w:multiLevelType w:val="hybridMultilevel"/>
    <w:tmpl w:val="D18A482C"/>
    <w:lvl w:ilvl="0" w:tplc="74FEB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3B389F"/>
    <w:multiLevelType w:val="hybridMultilevel"/>
    <w:tmpl w:val="171026BC"/>
    <w:lvl w:ilvl="0" w:tplc="060E7F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5644A8D"/>
    <w:multiLevelType w:val="hybridMultilevel"/>
    <w:tmpl w:val="70CA996C"/>
    <w:lvl w:ilvl="0" w:tplc="6EFE7C5C">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F287B5C"/>
    <w:multiLevelType w:val="multilevel"/>
    <w:tmpl w:val="1172AF1E"/>
    <w:lvl w:ilvl="0">
      <w:start w:val="1"/>
      <w:numFmt w:val="decimal"/>
      <w:lvlText w:val="%1."/>
      <w:lvlJc w:val="left"/>
      <w:pPr>
        <w:ind w:left="720" w:hanging="360"/>
      </w:pPr>
      <w:rPr>
        <w:rFonts w:cs="Times New Roman" w:hint="default"/>
      </w:rPr>
    </w:lvl>
    <w:lvl w:ilvl="1">
      <w:start w:val="1"/>
      <w:numFmt w:val="decimal"/>
      <w:lvlText w:val="%2.6."/>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AA77B98"/>
    <w:multiLevelType w:val="multilevel"/>
    <w:tmpl w:val="72325AA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3AB14587"/>
    <w:multiLevelType w:val="multilevel"/>
    <w:tmpl w:val="3E84C974"/>
    <w:lvl w:ilvl="0">
      <w:start w:val="1"/>
      <w:numFmt w:val="decimal"/>
      <w:lvlText w:val="%1"/>
      <w:lvlJc w:val="left"/>
      <w:pPr>
        <w:ind w:left="375" w:hanging="375"/>
      </w:pPr>
      <w:rPr>
        <w:rFonts w:cs="Times New Roman" w:hint="default"/>
      </w:rPr>
    </w:lvl>
    <w:lvl w:ilvl="1">
      <w:start w:val="5"/>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40C93315"/>
    <w:multiLevelType w:val="multilevel"/>
    <w:tmpl w:val="C14E7D3A"/>
    <w:lvl w:ilvl="0">
      <w:start w:val="1"/>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497A16DD"/>
    <w:multiLevelType w:val="hybridMultilevel"/>
    <w:tmpl w:val="5EDC9CCC"/>
    <w:lvl w:ilvl="0" w:tplc="EA6A9B0A">
      <w:start w:val="1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BA0339"/>
    <w:multiLevelType w:val="hybridMultilevel"/>
    <w:tmpl w:val="389E52E0"/>
    <w:lvl w:ilvl="0" w:tplc="DF70753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EFC613E"/>
    <w:multiLevelType w:val="hybridMultilevel"/>
    <w:tmpl w:val="D586F5DE"/>
    <w:lvl w:ilvl="0" w:tplc="BE58CC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0975D7C"/>
    <w:multiLevelType w:val="hybridMultilevel"/>
    <w:tmpl w:val="D79C32C4"/>
    <w:lvl w:ilvl="0" w:tplc="7C94A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7E91AB3"/>
    <w:multiLevelType w:val="hybridMultilevel"/>
    <w:tmpl w:val="D0C2433E"/>
    <w:lvl w:ilvl="0" w:tplc="1C66B4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76A02D39"/>
    <w:multiLevelType w:val="hybridMultilevel"/>
    <w:tmpl w:val="7BBC7E88"/>
    <w:lvl w:ilvl="0" w:tplc="CB52C41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869254D"/>
    <w:multiLevelType w:val="multilevel"/>
    <w:tmpl w:val="39A829AC"/>
    <w:lvl w:ilvl="0">
      <w:start w:val="2"/>
      <w:numFmt w:val="decimal"/>
      <w:lvlText w:val="%1."/>
      <w:lvlJc w:val="left"/>
      <w:pPr>
        <w:ind w:left="720" w:hanging="360"/>
      </w:pPr>
      <w:rPr>
        <w:rFonts w:cs="Times New Roman" w:hint="default"/>
      </w:rPr>
    </w:lvl>
    <w:lvl w:ilvl="1">
      <w:start w:val="2"/>
      <w:numFmt w:val="decimal"/>
      <w:lvlText w:val="%2.6."/>
      <w:lvlJc w:val="left"/>
      <w:pPr>
        <w:ind w:left="1571"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7B9F4EB2"/>
    <w:multiLevelType w:val="multilevel"/>
    <w:tmpl w:val="3B965B1C"/>
    <w:lvl w:ilvl="0">
      <w:start w:val="5"/>
      <w:numFmt w:val="decimal"/>
      <w:lvlText w:val="%1."/>
      <w:lvlJc w:val="left"/>
      <w:pPr>
        <w:ind w:left="1080" w:hanging="360"/>
      </w:pPr>
      <w:rPr>
        <w:rFonts w:cs="Times New Roman" w:hint="default"/>
      </w:rPr>
    </w:lvl>
    <w:lvl w:ilvl="1">
      <w:start w:val="1"/>
      <w:numFmt w:val="decimal"/>
      <w:isLgl/>
      <w:lvlText w:val="%1.%2."/>
      <w:lvlJc w:val="left"/>
      <w:pPr>
        <w:ind w:left="2145" w:hanging="1425"/>
      </w:pPr>
      <w:rPr>
        <w:rFonts w:cs="Times New Roman" w:hint="default"/>
      </w:rPr>
    </w:lvl>
    <w:lvl w:ilvl="2">
      <w:start w:val="4"/>
      <w:numFmt w:val="decimal"/>
      <w:isLgl/>
      <w:lvlText w:val="%1.%2.%3."/>
      <w:lvlJc w:val="left"/>
      <w:pPr>
        <w:ind w:left="2145" w:hanging="1425"/>
      </w:pPr>
      <w:rPr>
        <w:rFonts w:cs="Times New Roman" w:hint="default"/>
      </w:rPr>
    </w:lvl>
    <w:lvl w:ilvl="3">
      <w:start w:val="1"/>
      <w:numFmt w:val="decimal"/>
      <w:isLgl/>
      <w:lvlText w:val="%1.%2.%3.%4."/>
      <w:lvlJc w:val="left"/>
      <w:pPr>
        <w:ind w:left="2145" w:hanging="1425"/>
      </w:pPr>
      <w:rPr>
        <w:rFonts w:cs="Times New Roman" w:hint="default"/>
      </w:rPr>
    </w:lvl>
    <w:lvl w:ilvl="4">
      <w:start w:val="1"/>
      <w:numFmt w:val="decimal"/>
      <w:isLgl/>
      <w:lvlText w:val="%1.%2.%3.%4.%5."/>
      <w:lvlJc w:val="left"/>
      <w:pPr>
        <w:ind w:left="2145" w:hanging="1425"/>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7">
    <w:nsid w:val="7ED61D4A"/>
    <w:multiLevelType w:val="hybridMultilevel"/>
    <w:tmpl w:val="18C467FC"/>
    <w:lvl w:ilvl="0" w:tplc="DAFC76B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3"/>
  </w:num>
  <w:num w:numId="3">
    <w:abstractNumId w:val="0"/>
  </w:num>
  <w:num w:numId="4">
    <w:abstractNumId w:val="15"/>
  </w:num>
  <w:num w:numId="5">
    <w:abstractNumId w:val="13"/>
  </w:num>
  <w:num w:numId="6">
    <w:abstractNumId w:val="11"/>
  </w:num>
  <w:num w:numId="7">
    <w:abstractNumId w:val="9"/>
  </w:num>
  <w:num w:numId="8">
    <w:abstractNumId w:val="8"/>
  </w:num>
  <w:num w:numId="9">
    <w:abstractNumId w:val="6"/>
  </w:num>
  <w:num w:numId="10">
    <w:abstractNumId w:val="7"/>
  </w:num>
  <w:num w:numId="11">
    <w:abstractNumId w:val="16"/>
  </w:num>
  <w:num w:numId="12">
    <w:abstractNumId w:val="12"/>
  </w:num>
  <w:num w:numId="13">
    <w:abstractNumId w:val="10"/>
  </w:num>
  <w:num w:numId="14">
    <w:abstractNumId w:val="14"/>
  </w:num>
  <w:num w:numId="15">
    <w:abstractNumId w:val="4"/>
  </w:num>
  <w:num w:numId="16">
    <w:abstractNumId w:val="1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C4"/>
    <w:rsid w:val="00006208"/>
    <w:rsid w:val="00011061"/>
    <w:rsid w:val="00025802"/>
    <w:rsid w:val="000548BB"/>
    <w:rsid w:val="00067446"/>
    <w:rsid w:val="00075A2F"/>
    <w:rsid w:val="00081592"/>
    <w:rsid w:val="00086135"/>
    <w:rsid w:val="00096300"/>
    <w:rsid w:val="000A1113"/>
    <w:rsid w:val="000B2188"/>
    <w:rsid w:val="000B2B8C"/>
    <w:rsid w:val="000B7F13"/>
    <w:rsid w:val="000C37A6"/>
    <w:rsid w:val="000E612C"/>
    <w:rsid w:val="000F003C"/>
    <w:rsid w:val="000F77E1"/>
    <w:rsid w:val="00126AB5"/>
    <w:rsid w:val="001357BB"/>
    <w:rsid w:val="00142B09"/>
    <w:rsid w:val="001448BD"/>
    <w:rsid w:val="00183A9A"/>
    <w:rsid w:val="001A43AD"/>
    <w:rsid w:val="001B43FD"/>
    <w:rsid w:val="001C47C3"/>
    <w:rsid w:val="001C5435"/>
    <w:rsid w:val="001C594F"/>
    <w:rsid w:val="001C61F1"/>
    <w:rsid w:val="001D30E9"/>
    <w:rsid w:val="001E2C39"/>
    <w:rsid w:val="001F4C33"/>
    <w:rsid w:val="00200B75"/>
    <w:rsid w:val="00205192"/>
    <w:rsid w:val="00207CB9"/>
    <w:rsid w:val="00222A35"/>
    <w:rsid w:val="00231278"/>
    <w:rsid w:val="00232341"/>
    <w:rsid w:val="00241C68"/>
    <w:rsid w:val="00242733"/>
    <w:rsid w:val="00247212"/>
    <w:rsid w:val="002649EE"/>
    <w:rsid w:val="002715BF"/>
    <w:rsid w:val="002733AA"/>
    <w:rsid w:val="00283F60"/>
    <w:rsid w:val="00283FAD"/>
    <w:rsid w:val="00287D3D"/>
    <w:rsid w:val="002916C1"/>
    <w:rsid w:val="002A0012"/>
    <w:rsid w:val="002B1DC2"/>
    <w:rsid w:val="002B243B"/>
    <w:rsid w:val="002C4D9A"/>
    <w:rsid w:val="002E020C"/>
    <w:rsid w:val="002E2395"/>
    <w:rsid w:val="002E43E3"/>
    <w:rsid w:val="002F13D0"/>
    <w:rsid w:val="002F1A57"/>
    <w:rsid w:val="00304F56"/>
    <w:rsid w:val="00340CC8"/>
    <w:rsid w:val="00391E8B"/>
    <w:rsid w:val="003A1487"/>
    <w:rsid w:val="003B1951"/>
    <w:rsid w:val="003B6011"/>
    <w:rsid w:val="003C1BB0"/>
    <w:rsid w:val="003E1430"/>
    <w:rsid w:val="003E1517"/>
    <w:rsid w:val="003F3DD8"/>
    <w:rsid w:val="00424133"/>
    <w:rsid w:val="00424A58"/>
    <w:rsid w:val="00425005"/>
    <w:rsid w:val="0045446D"/>
    <w:rsid w:val="004570D6"/>
    <w:rsid w:val="00461D75"/>
    <w:rsid w:val="00465FBB"/>
    <w:rsid w:val="00480A20"/>
    <w:rsid w:val="00486E62"/>
    <w:rsid w:val="004920A7"/>
    <w:rsid w:val="004E7585"/>
    <w:rsid w:val="004F4900"/>
    <w:rsid w:val="00501989"/>
    <w:rsid w:val="005214D6"/>
    <w:rsid w:val="00582929"/>
    <w:rsid w:val="005847A7"/>
    <w:rsid w:val="0058592E"/>
    <w:rsid w:val="00586AD5"/>
    <w:rsid w:val="00591A40"/>
    <w:rsid w:val="005933CD"/>
    <w:rsid w:val="005A6987"/>
    <w:rsid w:val="005C05DE"/>
    <w:rsid w:val="005C183F"/>
    <w:rsid w:val="005D37A4"/>
    <w:rsid w:val="005D4F35"/>
    <w:rsid w:val="005E5C40"/>
    <w:rsid w:val="006154C4"/>
    <w:rsid w:val="006249ED"/>
    <w:rsid w:val="006275C3"/>
    <w:rsid w:val="0063117E"/>
    <w:rsid w:val="00641857"/>
    <w:rsid w:val="006462B0"/>
    <w:rsid w:val="0065097C"/>
    <w:rsid w:val="00653D24"/>
    <w:rsid w:val="006614C3"/>
    <w:rsid w:val="00667379"/>
    <w:rsid w:val="006739EA"/>
    <w:rsid w:val="00674DAC"/>
    <w:rsid w:val="00677912"/>
    <w:rsid w:val="00694183"/>
    <w:rsid w:val="006B5906"/>
    <w:rsid w:val="006C00A9"/>
    <w:rsid w:val="006D0791"/>
    <w:rsid w:val="006D1B3B"/>
    <w:rsid w:val="006D58ED"/>
    <w:rsid w:val="006E2360"/>
    <w:rsid w:val="006F41F4"/>
    <w:rsid w:val="00712A7E"/>
    <w:rsid w:val="0071621A"/>
    <w:rsid w:val="00720D4E"/>
    <w:rsid w:val="007316BA"/>
    <w:rsid w:val="007531BD"/>
    <w:rsid w:val="007642F3"/>
    <w:rsid w:val="0077076C"/>
    <w:rsid w:val="00773E3C"/>
    <w:rsid w:val="00794CAD"/>
    <w:rsid w:val="007B4111"/>
    <w:rsid w:val="007C4FBE"/>
    <w:rsid w:val="007E410B"/>
    <w:rsid w:val="007F672A"/>
    <w:rsid w:val="00802D19"/>
    <w:rsid w:val="008105AA"/>
    <w:rsid w:val="008269F1"/>
    <w:rsid w:val="00846AEA"/>
    <w:rsid w:val="0086030E"/>
    <w:rsid w:val="00865C10"/>
    <w:rsid w:val="008763C2"/>
    <w:rsid w:val="008B4102"/>
    <w:rsid w:val="008B4B42"/>
    <w:rsid w:val="008F2C57"/>
    <w:rsid w:val="0090020C"/>
    <w:rsid w:val="00900FF8"/>
    <w:rsid w:val="009046E7"/>
    <w:rsid w:val="009238C1"/>
    <w:rsid w:val="0092470A"/>
    <w:rsid w:val="00941157"/>
    <w:rsid w:val="009476CC"/>
    <w:rsid w:val="00965A41"/>
    <w:rsid w:val="0098581F"/>
    <w:rsid w:val="009B7FE1"/>
    <w:rsid w:val="009C530E"/>
    <w:rsid w:val="009C7F9A"/>
    <w:rsid w:val="009D16C4"/>
    <w:rsid w:val="009D3F52"/>
    <w:rsid w:val="009F00F5"/>
    <w:rsid w:val="009F093D"/>
    <w:rsid w:val="009F1042"/>
    <w:rsid w:val="00A10EF1"/>
    <w:rsid w:val="00A12A28"/>
    <w:rsid w:val="00A14F6B"/>
    <w:rsid w:val="00A770BA"/>
    <w:rsid w:val="00A804F3"/>
    <w:rsid w:val="00A818F5"/>
    <w:rsid w:val="00A95D08"/>
    <w:rsid w:val="00AA175D"/>
    <w:rsid w:val="00AB144E"/>
    <w:rsid w:val="00B007B7"/>
    <w:rsid w:val="00B02CAF"/>
    <w:rsid w:val="00B34DBD"/>
    <w:rsid w:val="00B57D18"/>
    <w:rsid w:val="00B81107"/>
    <w:rsid w:val="00BD35AB"/>
    <w:rsid w:val="00BD5A02"/>
    <w:rsid w:val="00C1363C"/>
    <w:rsid w:val="00C159B6"/>
    <w:rsid w:val="00C30F9F"/>
    <w:rsid w:val="00C3756D"/>
    <w:rsid w:val="00C53B91"/>
    <w:rsid w:val="00C5459A"/>
    <w:rsid w:val="00C636CD"/>
    <w:rsid w:val="00C71F56"/>
    <w:rsid w:val="00C737E9"/>
    <w:rsid w:val="00C928B9"/>
    <w:rsid w:val="00C97BF3"/>
    <w:rsid w:val="00CD1A58"/>
    <w:rsid w:val="00CD1AE8"/>
    <w:rsid w:val="00CD6150"/>
    <w:rsid w:val="00CF48EF"/>
    <w:rsid w:val="00D06938"/>
    <w:rsid w:val="00D17D00"/>
    <w:rsid w:val="00D30B26"/>
    <w:rsid w:val="00D4463E"/>
    <w:rsid w:val="00D60963"/>
    <w:rsid w:val="00D70EEC"/>
    <w:rsid w:val="00D872EB"/>
    <w:rsid w:val="00D93D0C"/>
    <w:rsid w:val="00D978C2"/>
    <w:rsid w:val="00E0337B"/>
    <w:rsid w:val="00E24675"/>
    <w:rsid w:val="00E5374F"/>
    <w:rsid w:val="00E53900"/>
    <w:rsid w:val="00E64B09"/>
    <w:rsid w:val="00E91E67"/>
    <w:rsid w:val="00F0084A"/>
    <w:rsid w:val="00F0672A"/>
    <w:rsid w:val="00F21682"/>
    <w:rsid w:val="00F25665"/>
    <w:rsid w:val="00F276E9"/>
    <w:rsid w:val="00F341CD"/>
    <w:rsid w:val="00F44DAD"/>
    <w:rsid w:val="00F54E0F"/>
    <w:rsid w:val="00F72586"/>
    <w:rsid w:val="00F810D8"/>
    <w:rsid w:val="00F82788"/>
    <w:rsid w:val="00FB4DFD"/>
    <w:rsid w:val="00FB648F"/>
    <w:rsid w:val="00FD5B0F"/>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3B91"/>
    <w:pPr>
      <w:autoSpaceDE w:val="0"/>
      <w:autoSpaceDN w:val="0"/>
      <w:adjustRightInd w:val="0"/>
      <w:spacing w:before="108" w:after="108" w:line="240" w:lineRule="auto"/>
      <w:jc w:val="center"/>
      <w:outlineLvl w:val="0"/>
    </w:pPr>
    <w:rPr>
      <w:rFonts w:ascii="Arial" w:eastAsia="Calibr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D16C4"/>
    <w:pPr>
      <w:tabs>
        <w:tab w:val="center" w:pos="4677"/>
        <w:tab w:val="right" w:pos="9355"/>
      </w:tabs>
      <w:spacing w:after="0" w:line="240" w:lineRule="auto"/>
    </w:pPr>
  </w:style>
  <w:style w:type="character" w:customStyle="1" w:styleId="a4">
    <w:name w:val="Верхний колонтитул Знак"/>
    <w:basedOn w:val="a0"/>
    <w:link w:val="a3"/>
    <w:rsid w:val="009D16C4"/>
  </w:style>
  <w:style w:type="paragraph" w:styleId="a5">
    <w:name w:val="footer"/>
    <w:basedOn w:val="a"/>
    <w:link w:val="a6"/>
    <w:uiPriority w:val="99"/>
    <w:unhideWhenUsed/>
    <w:rsid w:val="009D16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6C4"/>
  </w:style>
  <w:style w:type="character" w:customStyle="1" w:styleId="10">
    <w:name w:val="Заголовок 1 Знак"/>
    <w:basedOn w:val="a0"/>
    <w:link w:val="1"/>
    <w:rsid w:val="00C53B91"/>
    <w:rPr>
      <w:rFonts w:ascii="Arial" w:eastAsia="Calibri" w:hAnsi="Arial" w:cs="Arial"/>
      <w:b/>
      <w:bCs/>
      <w:color w:val="26282F"/>
      <w:sz w:val="24"/>
      <w:szCs w:val="24"/>
    </w:rPr>
  </w:style>
  <w:style w:type="numbering" w:customStyle="1" w:styleId="11">
    <w:name w:val="Нет списка1"/>
    <w:next w:val="a2"/>
    <w:uiPriority w:val="99"/>
    <w:semiHidden/>
    <w:unhideWhenUsed/>
    <w:rsid w:val="00C53B91"/>
  </w:style>
  <w:style w:type="paragraph" w:styleId="a7">
    <w:name w:val="Body Text Indent"/>
    <w:aliases w:val="Нумерованный список !!,Надин стиль,Основной текст 1"/>
    <w:basedOn w:val="a"/>
    <w:link w:val="a8"/>
    <w:uiPriority w:val="99"/>
    <w:rsid w:val="00C53B9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aliases w:val="Нумерованный список !! Знак,Надин стиль Знак,Основной текст 1 Знак"/>
    <w:basedOn w:val="a0"/>
    <w:link w:val="a7"/>
    <w:uiPriority w:val="99"/>
    <w:rsid w:val="00C53B91"/>
    <w:rPr>
      <w:rFonts w:ascii="Times New Roman" w:eastAsia="Times New Roman" w:hAnsi="Times New Roman" w:cs="Times New Roman"/>
      <w:sz w:val="28"/>
      <w:szCs w:val="20"/>
      <w:lang w:eastAsia="ru-RU"/>
    </w:rPr>
  </w:style>
  <w:style w:type="paragraph" w:styleId="a9">
    <w:name w:val="Body Text"/>
    <w:basedOn w:val="a"/>
    <w:link w:val="aa"/>
    <w:uiPriority w:val="99"/>
    <w:rsid w:val="00C53B91"/>
    <w:pPr>
      <w:spacing w:after="120" w:line="240" w:lineRule="auto"/>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uiPriority w:val="99"/>
    <w:rsid w:val="00C53B91"/>
    <w:rPr>
      <w:rFonts w:ascii="Times New Roman" w:eastAsia="Times New Roman" w:hAnsi="Times New Roman" w:cs="Times New Roman"/>
      <w:sz w:val="28"/>
      <w:szCs w:val="28"/>
      <w:lang w:eastAsia="ru-RU"/>
    </w:rPr>
  </w:style>
  <w:style w:type="paragraph" w:customStyle="1" w:styleId="ConsCell">
    <w:name w:val="ConsCell"/>
    <w:uiPriority w:val="99"/>
    <w:rsid w:val="00C53B91"/>
    <w:pPr>
      <w:widowControl w:val="0"/>
      <w:spacing w:after="0" w:line="240" w:lineRule="auto"/>
      <w:ind w:right="19772"/>
    </w:pPr>
    <w:rPr>
      <w:rFonts w:ascii="Arial" w:eastAsia="Times New Roman" w:hAnsi="Arial" w:cs="Times New Roman"/>
      <w:sz w:val="20"/>
      <w:szCs w:val="20"/>
      <w:lang w:eastAsia="ru-RU"/>
    </w:rPr>
  </w:style>
  <w:style w:type="character" w:styleId="ab">
    <w:name w:val="footnote reference"/>
    <w:basedOn w:val="a0"/>
    <w:uiPriority w:val="99"/>
    <w:semiHidden/>
    <w:rsid w:val="00C53B91"/>
    <w:rPr>
      <w:rFonts w:cs="Times New Roman"/>
      <w:vertAlign w:val="superscript"/>
    </w:rPr>
  </w:style>
  <w:style w:type="table" w:styleId="ac">
    <w:name w:val="Table Grid"/>
    <w:basedOn w:val="a1"/>
    <w:uiPriority w:val="99"/>
    <w:rsid w:val="00C53B9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53B91"/>
    <w:pPr>
      <w:spacing w:after="0" w:line="240" w:lineRule="auto"/>
      <w:ind w:left="720"/>
      <w:contextualSpacing/>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rsid w:val="00C53B9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C53B91"/>
    <w:rPr>
      <w:rFonts w:ascii="Times New Roman" w:eastAsia="Times New Roman" w:hAnsi="Times New Roman" w:cs="Times New Roman"/>
      <w:sz w:val="16"/>
      <w:szCs w:val="16"/>
      <w:lang w:eastAsia="ru-RU"/>
    </w:rPr>
  </w:style>
  <w:style w:type="paragraph" w:styleId="ae">
    <w:name w:val="Balloon Text"/>
    <w:basedOn w:val="a"/>
    <w:link w:val="af"/>
    <w:semiHidden/>
    <w:rsid w:val="00C53B91"/>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C53B91"/>
    <w:rPr>
      <w:rFonts w:ascii="Tahoma" w:eastAsia="Times New Roman" w:hAnsi="Tahoma" w:cs="Tahoma"/>
      <w:sz w:val="16"/>
      <w:szCs w:val="16"/>
      <w:lang w:eastAsia="ru-RU"/>
    </w:rPr>
  </w:style>
  <w:style w:type="paragraph" w:customStyle="1" w:styleId="ConsPlusNormal">
    <w:name w:val="ConsPlusNormal"/>
    <w:rsid w:val="00C53B9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53B9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0">
    <w:name w:val="annotation reference"/>
    <w:basedOn w:val="a0"/>
    <w:uiPriority w:val="99"/>
    <w:semiHidden/>
    <w:rsid w:val="00C53B91"/>
    <w:rPr>
      <w:rFonts w:cs="Times New Roman"/>
      <w:sz w:val="16"/>
      <w:szCs w:val="16"/>
    </w:rPr>
  </w:style>
  <w:style w:type="paragraph" w:styleId="af1">
    <w:name w:val="annotation text"/>
    <w:basedOn w:val="a"/>
    <w:link w:val="af2"/>
    <w:uiPriority w:val="99"/>
    <w:semiHidden/>
    <w:rsid w:val="00C53B9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C53B91"/>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C53B91"/>
    <w:rPr>
      <w:b/>
      <w:bCs/>
    </w:rPr>
  </w:style>
  <w:style w:type="character" w:customStyle="1" w:styleId="af4">
    <w:name w:val="Тема примечания Знак"/>
    <w:basedOn w:val="af2"/>
    <w:link w:val="af3"/>
    <w:uiPriority w:val="99"/>
    <w:semiHidden/>
    <w:rsid w:val="00C53B91"/>
    <w:rPr>
      <w:rFonts w:ascii="Times New Roman" w:eastAsia="Times New Roman" w:hAnsi="Times New Roman" w:cs="Times New Roman"/>
      <w:b/>
      <w:bCs/>
      <w:sz w:val="20"/>
      <w:szCs w:val="20"/>
      <w:lang w:eastAsia="ru-RU"/>
    </w:rPr>
  </w:style>
  <w:style w:type="paragraph" w:customStyle="1" w:styleId="ConsPlusCell">
    <w:name w:val="ConsPlusCell"/>
    <w:uiPriority w:val="99"/>
    <w:rsid w:val="00C53B91"/>
    <w:pPr>
      <w:autoSpaceDE w:val="0"/>
      <w:autoSpaceDN w:val="0"/>
      <w:adjustRightInd w:val="0"/>
      <w:spacing w:after="0" w:line="240" w:lineRule="auto"/>
    </w:pPr>
    <w:rPr>
      <w:rFonts w:ascii="Times New Roman" w:eastAsia="Calibri" w:hAnsi="Times New Roman" w:cs="Times New Roman"/>
      <w:sz w:val="28"/>
      <w:szCs w:val="28"/>
    </w:rPr>
  </w:style>
  <w:style w:type="paragraph" w:styleId="af5">
    <w:name w:val="Revision"/>
    <w:hidden/>
    <w:uiPriority w:val="99"/>
    <w:semiHidden/>
    <w:rsid w:val="00C53B91"/>
    <w:pPr>
      <w:spacing w:after="0" w:line="240" w:lineRule="auto"/>
    </w:pPr>
    <w:rPr>
      <w:rFonts w:ascii="Times New Roman" w:eastAsia="Times New Roman" w:hAnsi="Times New Roman" w:cs="Times New Roman"/>
      <w:sz w:val="28"/>
      <w:szCs w:val="28"/>
      <w:lang w:eastAsia="ru-RU"/>
    </w:rPr>
  </w:style>
  <w:style w:type="paragraph" w:styleId="2">
    <w:name w:val="Body Text 2"/>
    <w:basedOn w:val="a"/>
    <w:link w:val="20"/>
    <w:uiPriority w:val="99"/>
    <w:semiHidden/>
    <w:rsid w:val="00C53B91"/>
    <w:pPr>
      <w:spacing w:after="120" w:line="480" w:lineRule="auto"/>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semiHidden/>
    <w:rsid w:val="00C53B91"/>
    <w:rPr>
      <w:rFonts w:ascii="Times New Roman" w:eastAsia="Times New Roman" w:hAnsi="Times New Roman" w:cs="Times New Roman"/>
      <w:sz w:val="28"/>
      <w:szCs w:val="28"/>
      <w:lang w:eastAsia="ru-RU"/>
    </w:rPr>
  </w:style>
  <w:style w:type="paragraph" w:customStyle="1" w:styleId="12">
    <w:name w:val="Знак1"/>
    <w:basedOn w:val="a"/>
    <w:next w:val="a"/>
    <w:semiHidden/>
    <w:rsid w:val="00C53B91"/>
    <w:pPr>
      <w:spacing w:after="160" w:line="240" w:lineRule="exact"/>
    </w:pPr>
    <w:rPr>
      <w:rFonts w:ascii="Arial" w:eastAsia="Times New Roman" w:hAnsi="Arial" w:cs="Arial"/>
      <w:sz w:val="20"/>
      <w:szCs w:val="20"/>
      <w:lang w:val="en-US"/>
    </w:rPr>
  </w:style>
  <w:style w:type="numbering" w:customStyle="1" w:styleId="110">
    <w:name w:val="Нет списка11"/>
    <w:next w:val="a2"/>
    <w:semiHidden/>
    <w:rsid w:val="00C53B91"/>
  </w:style>
  <w:style w:type="character" w:customStyle="1" w:styleId="af6">
    <w:name w:val="Гипертекстовая ссылка"/>
    <w:rsid w:val="00C53B91"/>
    <w:rPr>
      <w:color w:val="008000"/>
      <w:sz w:val="20"/>
      <w:szCs w:val="20"/>
      <w:u w:val="single"/>
    </w:rPr>
  </w:style>
  <w:style w:type="paragraph" w:customStyle="1" w:styleId="af7">
    <w:name w:val="Комментарий"/>
    <w:basedOn w:val="a"/>
    <w:next w:val="a"/>
    <w:rsid w:val="00C53B91"/>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af8">
    <w:name w:val="Заголовок статьи"/>
    <w:basedOn w:val="a"/>
    <w:next w:val="a"/>
    <w:rsid w:val="00C53B91"/>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9">
    <w:name w:val="page number"/>
    <w:basedOn w:val="a0"/>
    <w:rsid w:val="00C53B91"/>
  </w:style>
  <w:style w:type="paragraph" w:customStyle="1" w:styleId="13">
    <w:name w:val="обычный_1 Знак Знак Знак Знак Знак Знак Знак Знак Знак"/>
    <w:basedOn w:val="a"/>
    <w:rsid w:val="00C53B91"/>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14">
    <w:name w:val="Сетка таблицы1"/>
    <w:basedOn w:val="a1"/>
    <w:next w:val="ac"/>
    <w:rsid w:val="00C53B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rsid w:val="00C53B91"/>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b">
    <w:name w:val="Прижатый влево"/>
    <w:basedOn w:val="a"/>
    <w:next w:val="a"/>
    <w:uiPriority w:val="99"/>
    <w:rsid w:val="00C53B91"/>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nformat">
    <w:name w:val="ConsNonformat"/>
    <w:rsid w:val="00C53B9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numbering" w:customStyle="1" w:styleId="21">
    <w:name w:val="Нет списка2"/>
    <w:next w:val="a2"/>
    <w:uiPriority w:val="99"/>
    <w:semiHidden/>
    <w:unhideWhenUsed/>
    <w:rsid w:val="00C53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3B91"/>
    <w:pPr>
      <w:autoSpaceDE w:val="0"/>
      <w:autoSpaceDN w:val="0"/>
      <w:adjustRightInd w:val="0"/>
      <w:spacing w:before="108" w:after="108" w:line="240" w:lineRule="auto"/>
      <w:jc w:val="center"/>
      <w:outlineLvl w:val="0"/>
    </w:pPr>
    <w:rPr>
      <w:rFonts w:ascii="Arial" w:eastAsia="Calibr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D16C4"/>
    <w:pPr>
      <w:tabs>
        <w:tab w:val="center" w:pos="4677"/>
        <w:tab w:val="right" w:pos="9355"/>
      </w:tabs>
      <w:spacing w:after="0" w:line="240" w:lineRule="auto"/>
    </w:pPr>
  </w:style>
  <w:style w:type="character" w:customStyle="1" w:styleId="a4">
    <w:name w:val="Верхний колонтитул Знак"/>
    <w:basedOn w:val="a0"/>
    <w:link w:val="a3"/>
    <w:rsid w:val="009D16C4"/>
  </w:style>
  <w:style w:type="paragraph" w:styleId="a5">
    <w:name w:val="footer"/>
    <w:basedOn w:val="a"/>
    <w:link w:val="a6"/>
    <w:uiPriority w:val="99"/>
    <w:unhideWhenUsed/>
    <w:rsid w:val="009D16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6C4"/>
  </w:style>
  <w:style w:type="character" w:customStyle="1" w:styleId="10">
    <w:name w:val="Заголовок 1 Знак"/>
    <w:basedOn w:val="a0"/>
    <w:link w:val="1"/>
    <w:rsid w:val="00C53B91"/>
    <w:rPr>
      <w:rFonts w:ascii="Arial" w:eastAsia="Calibri" w:hAnsi="Arial" w:cs="Arial"/>
      <w:b/>
      <w:bCs/>
      <w:color w:val="26282F"/>
      <w:sz w:val="24"/>
      <w:szCs w:val="24"/>
    </w:rPr>
  </w:style>
  <w:style w:type="numbering" w:customStyle="1" w:styleId="11">
    <w:name w:val="Нет списка1"/>
    <w:next w:val="a2"/>
    <w:uiPriority w:val="99"/>
    <w:semiHidden/>
    <w:unhideWhenUsed/>
    <w:rsid w:val="00C53B91"/>
  </w:style>
  <w:style w:type="paragraph" w:styleId="a7">
    <w:name w:val="Body Text Indent"/>
    <w:aliases w:val="Нумерованный список !!,Надин стиль,Основной текст 1"/>
    <w:basedOn w:val="a"/>
    <w:link w:val="a8"/>
    <w:uiPriority w:val="99"/>
    <w:rsid w:val="00C53B9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aliases w:val="Нумерованный список !! Знак,Надин стиль Знак,Основной текст 1 Знак"/>
    <w:basedOn w:val="a0"/>
    <w:link w:val="a7"/>
    <w:uiPriority w:val="99"/>
    <w:rsid w:val="00C53B91"/>
    <w:rPr>
      <w:rFonts w:ascii="Times New Roman" w:eastAsia="Times New Roman" w:hAnsi="Times New Roman" w:cs="Times New Roman"/>
      <w:sz w:val="28"/>
      <w:szCs w:val="20"/>
      <w:lang w:eastAsia="ru-RU"/>
    </w:rPr>
  </w:style>
  <w:style w:type="paragraph" w:styleId="a9">
    <w:name w:val="Body Text"/>
    <w:basedOn w:val="a"/>
    <w:link w:val="aa"/>
    <w:uiPriority w:val="99"/>
    <w:rsid w:val="00C53B91"/>
    <w:pPr>
      <w:spacing w:after="120" w:line="240" w:lineRule="auto"/>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uiPriority w:val="99"/>
    <w:rsid w:val="00C53B91"/>
    <w:rPr>
      <w:rFonts w:ascii="Times New Roman" w:eastAsia="Times New Roman" w:hAnsi="Times New Roman" w:cs="Times New Roman"/>
      <w:sz w:val="28"/>
      <w:szCs w:val="28"/>
      <w:lang w:eastAsia="ru-RU"/>
    </w:rPr>
  </w:style>
  <w:style w:type="paragraph" w:customStyle="1" w:styleId="ConsCell">
    <w:name w:val="ConsCell"/>
    <w:uiPriority w:val="99"/>
    <w:rsid w:val="00C53B91"/>
    <w:pPr>
      <w:widowControl w:val="0"/>
      <w:spacing w:after="0" w:line="240" w:lineRule="auto"/>
      <w:ind w:right="19772"/>
    </w:pPr>
    <w:rPr>
      <w:rFonts w:ascii="Arial" w:eastAsia="Times New Roman" w:hAnsi="Arial" w:cs="Times New Roman"/>
      <w:sz w:val="20"/>
      <w:szCs w:val="20"/>
      <w:lang w:eastAsia="ru-RU"/>
    </w:rPr>
  </w:style>
  <w:style w:type="character" w:styleId="ab">
    <w:name w:val="footnote reference"/>
    <w:basedOn w:val="a0"/>
    <w:uiPriority w:val="99"/>
    <w:semiHidden/>
    <w:rsid w:val="00C53B91"/>
    <w:rPr>
      <w:rFonts w:cs="Times New Roman"/>
      <w:vertAlign w:val="superscript"/>
    </w:rPr>
  </w:style>
  <w:style w:type="table" w:styleId="ac">
    <w:name w:val="Table Grid"/>
    <w:basedOn w:val="a1"/>
    <w:uiPriority w:val="99"/>
    <w:rsid w:val="00C53B9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53B91"/>
    <w:pPr>
      <w:spacing w:after="0" w:line="240" w:lineRule="auto"/>
      <w:ind w:left="720"/>
      <w:contextualSpacing/>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rsid w:val="00C53B9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C53B91"/>
    <w:rPr>
      <w:rFonts w:ascii="Times New Roman" w:eastAsia="Times New Roman" w:hAnsi="Times New Roman" w:cs="Times New Roman"/>
      <w:sz w:val="16"/>
      <w:szCs w:val="16"/>
      <w:lang w:eastAsia="ru-RU"/>
    </w:rPr>
  </w:style>
  <w:style w:type="paragraph" w:styleId="ae">
    <w:name w:val="Balloon Text"/>
    <w:basedOn w:val="a"/>
    <w:link w:val="af"/>
    <w:semiHidden/>
    <w:rsid w:val="00C53B91"/>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C53B91"/>
    <w:rPr>
      <w:rFonts w:ascii="Tahoma" w:eastAsia="Times New Roman" w:hAnsi="Tahoma" w:cs="Tahoma"/>
      <w:sz w:val="16"/>
      <w:szCs w:val="16"/>
      <w:lang w:eastAsia="ru-RU"/>
    </w:rPr>
  </w:style>
  <w:style w:type="paragraph" w:customStyle="1" w:styleId="ConsPlusNormal">
    <w:name w:val="ConsPlusNormal"/>
    <w:rsid w:val="00C53B9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53B9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0">
    <w:name w:val="annotation reference"/>
    <w:basedOn w:val="a0"/>
    <w:uiPriority w:val="99"/>
    <w:semiHidden/>
    <w:rsid w:val="00C53B91"/>
    <w:rPr>
      <w:rFonts w:cs="Times New Roman"/>
      <w:sz w:val="16"/>
      <w:szCs w:val="16"/>
    </w:rPr>
  </w:style>
  <w:style w:type="paragraph" w:styleId="af1">
    <w:name w:val="annotation text"/>
    <w:basedOn w:val="a"/>
    <w:link w:val="af2"/>
    <w:uiPriority w:val="99"/>
    <w:semiHidden/>
    <w:rsid w:val="00C53B9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C53B91"/>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C53B91"/>
    <w:rPr>
      <w:b/>
      <w:bCs/>
    </w:rPr>
  </w:style>
  <w:style w:type="character" w:customStyle="1" w:styleId="af4">
    <w:name w:val="Тема примечания Знак"/>
    <w:basedOn w:val="af2"/>
    <w:link w:val="af3"/>
    <w:uiPriority w:val="99"/>
    <w:semiHidden/>
    <w:rsid w:val="00C53B91"/>
    <w:rPr>
      <w:rFonts w:ascii="Times New Roman" w:eastAsia="Times New Roman" w:hAnsi="Times New Roman" w:cs="Times New Roman"/>
      <w:b/>
      <w:bCs/>
      <w:sz w:val="20"/>
      <w:szCs w:val="20"/>
      <w:lang w:eastAsia="ru-RU"/>
    </w:rPr>
  </w:style>
  <w:style w:type="paragraph" w:customStyle="1" w:styleId="ConsPlusCell">
    <w:name w:val="ConsPlusCell"/>
    <w:uiPriority w:val="99"/>
    <w:rsid w:val="00C53B91"/>
    <w:pPr>
      <w:autoSpaceDE w:val="0"/>
      <w:autoSpaceDN w:val="0"/>
      <w:adjustRightInd w:val="0"/>
      <w:spacing w:after="0" w:line="240" w:lineRule="auto"/>
    </w:pPr>
    <w:rPr>
      <w:rFonts w:ascii="Times New Roman" w:eastAsia="Calibri" w:hAnsi="Times New Roman" w:cs="Times New Roman"/>
      <w:sz w:val="28"/>
      <w:szCs w:val="28"/>
    </w:rPr>
  </w:style>
  <w:style w:type="paragraph" w:styleId="af5">
    <w:name w:val="Revision"/>
    <w:hidden/>
    <w:uiPriority w:val="99"/>
    <w:semiHidden/>
    <w:rsid w:val="00C53B91"/>
    <w:pPr>
      <w:spacing w:after="0" w:line="240" w:lineRule="auto"/>
    </w:pPr>
    <w:rPr>
      <w:rFonts w:ascii="Times New Roman" w:eastAsia="Times New Roman" w:hAnsi="Times New Roman" w:cs="Times New Roman"/>
      <w:sz w:val="28"/>
      <w:szCs w:val="28"/>
      <w:lang w:eastAsia="ru-RU"/>
    </w:rPr>
  </w:style>
  <w:style w:type="paragraph" w:styleId="2">
    <w:name w:val="Body Text 2"/>
    <w:basedOn w:val="a"/>
    <w:link w:val="20"/>
    <w:uiPriority w:val="99"/>
    <w:semiHidden/>
    <w:rsid w:val="00C53B91"/>
    <w:pPr>
      <w:spacing w:after="120" w:line="480" w:lineRule="auto"/>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semiHidden/>
    <w:rsid w:val="00C53B91"/>
    <w:rPr>
      <w:rFonts w:ascii="Times New Roman" w:eastAsia="Times New Roman" w:hAnsi="Times New Roman" w:cs="Times New Roman"/>
      <w:sz w:val="28"/>
      <w:szCs w:val="28"/>
      <w:lang w:eastAsia="ru-RU"/>
    </w:rPr>
  </w:style>
  <w:style w:type="paragraph" w:customStyle="1" w:styleId="12">
    <w:name w:val="Знак1"/>
    <w:basedOn w:val="a"/>
    <w:next w:val="a"/>
    <w:semiHidden/>
    <w:rsid w:val="00C53B91"/>
    <w:pPr>
      <w:spacing w:after="160" w:line="240" w:lineRule="exact"/>
    </w:pPr>
    <w:rPr>
      <w:rFonts w:ascii="Arial" w:eastAsia="Times New Roman" w:hAnsi="Arial" w:cs="Arial"/>
      <w:sz w:val="20"/>
      <w:szCs w:val="20"/>
      <w:lang w:val="en-US"/>
    </w:rPr>
  </w:style>
  <w:style w:type="numbering" w:customStyle="1" w:styleId="110">
    <w:name w:val="Нет списка11"/>
    <w:next w:val="a2"/>
    <w:semiHidden/>
    <w:rsid w:val="00C53B91"/>
  </w:style>
  <w:style w:type="character" w:customStyle="1" w:styleId="af6">
    <w:name w:val="Гипертекстовая ссылка"/>
    <w:rsid w:val="00C53B91"/>
    <w:rPr>
      <w:color w:val="008000"/>
      <w:sz w:val="20"/>
      <w:szCs w:val="20"/>
      <w:u w:val="single"/>
    </w:rPr>
  </w:style>
  <w:style w:type="paragraph" w:customStyle="1" w:styleId="af7">
    <w:name w:val="Комментарий"/>
    <w:basedOn w:val="a"/>
    <w:next w:val="a"/>
    <w:rsid w:val="00C53B91"/>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af8">
    <w:name w:val="Заголовок статьи"/>
    <w:basedOn w:val="a"/>
    <w:next w:val="a"/>
    <w:rsid w:val="00C53B91"/>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9">
    <w:name w:val="page number"/>
    <w:basedOn w:val="a0"/>
    <w:rsid w:val="00C53B91"/>
  </w:style>
  <w:style w:type="paragraph" w:customStyle="1" w:styleId="13">
    <w:name w:val="обычный_1 Знак Знак Знак Знак Знак Знак Знак Знак Знак"/>
    <w:basedOn w:val="a"/>
    <w:rsid w:val="00C53B91"/>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14">
    <w:name w:val="Сетка таблицы1"/>
    <w:basedOn w:val="a1"/>
    <w:next w:val="ac"/>
    <w:rsid w:val="00C53B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rsid w:val="00C53B91"/>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b">
    <w:name w:val="Прижатый влево"/>
    <w:basedOn w:val="a"/>
    <w:next w:val="a"/>
    <w:uiPriority w:val="99"/>
    <w:rsid w:val="00C53B91"/>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nformat">
    <w:name w:val="ConsNonformat"/>
    <w:rsid w:val="00C53B9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numbering" w:customStyle="1" w:styleId="21">
    <w:name w:val="Нет списка2"/>
    <w:next w:val="a2"/>
    <w:uiPriority w:val="99"/>
    <w:semiHidden/>
    <w:unhideWhenUsed/>
    <w:rsid w:val="00C5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3029">
      <w:bodyDiv w:val="1"/>
      <w:marLeft w:val="0"/>
      <w:marRight w:val="0"/>
      <w:marTop w:val="0"/>
      <w:marBottom w:val="0"/>
      <w:divBdr>
        <w:top w:val="none" w:sz="0" w:space="0" w:color="auto"/>
        <w:left w:val="none" w:sz="0" w:space="0" w:color="auto"/>
        <w:bottom w:val="none" w:sz="0" w:space="0" w:color="auto"/>
        <w:right w:val="none" w:sz="0" w:space="0" w:color="auto"/>
      </w:divBdr>
    </w:div>
    <w:div w:id="298533181">
      <w:bodyDiv w:val="1"/>
      <w:marLeft w:val="0"/>
      <w:marRight w:val="0"/>
      <w:marTop w:val="0"/>
      <w:marBottom w:val="0"/>
      <w:divBdr>
        <w:top w:val="none" w:sz="0" w:space="0" w:color="auto"/>
        <w:left w:val="none" w:sz="0" w:space="0" w:color="auto"/>
        <w:bottom w:val="none" w:sz="0" w:space="0" w:color="auto"/>
        <w:right w:val="none" w:sz="0" w:space="0" w:color="auto"/>
      </w:divBdr>
    </w:div>
    <w:div w:id="17595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2F7B30C44BCA59B51D80275BA9B143D9462C3DFD349B28039B5D4C0ECE07DD9AB30B8C0B3FD3495A857643CC01501D06779172975vEI"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4C654D8B9491A0FB6A411601E601392DF023EEE129776D0977183A8A4049710B7X6bD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372F7B30C44BCA59B51D80275BA9B143D9462C3DFD349B28039B5D4C0ECE07DD9AB30B1C8B1F26B90BD463C32C30B1FD97065152B5F76v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372F7B30C44BCA59B51D80275BA9B143D9462C3DFD349B28039B5D4C0ECE07DD9AB30B1C9B3F26B90BD463C32C30B1FD97065152B5F76v9I" TargetMode="External"/><Relationship Id="rId4" Type="http://schemas.openxmlformats.org/officeDocument/2006/relationships/settings" Target="settings.xml"/><Relationship Id="rId9" Type="http://schemas.openxmlformats.org/officeDocument/2006/relationships/hyperlink" Target="consultantplus://offline/ref=D372F7B30C44BCA59B51D80275BA9B143D9462C3DFD349B28039B5D4C0ECE07DD9AB30B9CCB3FD3495A857643CC01501D06779172975v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128</Pages>
  <Words>45228</Words>
  <Characters>257803</Characters>
  <Application>Microsoft Office Word</Application>
  <DocSecurity>0</DocSecurity>
  <Lines>2148</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 Борисовна Воронцова</dc:creator>
  <cp:lastModifiedBy>Быльская Карина Юрьевна</cp:lastModifiedBy>
  <cp:revision>204</cp:revision>
  <cp:lastPrinted>2025-12-22T11:08:00Z</cp:lastPrinted>
  <dcterms:created xsi:type="dcterms:W3CDTF">2021-12-21T10:12:00Z</dcterms:created>
  <dcterms:modified xsi:type="dcterms:W3CDTF">2026-01-28T06:05:00Z</dcterms:modified>
</cp:coreProperties>
</file>